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AC" w:rsidRPr="0073067D" w:rsidRDefault="002522AC" w:rsidP="002522AC">
      <w:pPr>
        <w:spacing w:afterLines="50" w:after="180"/>
        <w:jc w:val="center"/>
        <w:rPr>
          <w:rFonts w:eastAsia="標楷體" w:hAnsi="標楷體"/>
          <w:b/>
          <w:sz w:val="40"/>
          <w:szCs w:val="40"/>
        </w:rPr>
      </w:pPr>
      <w:r>
        <w:rPr>
          <w:noProof/>
        </w:rPr>
        <w:drawing>
          <wp:inline distT="0" distB="0" distL="0" distR="0" wp14:anchorId="67ACD1A1" wp14:editId="6BF3048C">
            <wp:extent cx="2397760" cy="447675"/>
            <wp:effectExtent l="19050" t="0" r="2540" b="0"/>
            <wp:docPr id="12" name="圖片 29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9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AC" w:rsidRPr="006C5003" w:rsidRDefault="002522AC" w:rsidP="002522AC">
      <w:pPr>
        <w:jc w:val="center"/>
        <w:rPr>
          <w:rFonts w:eastAsia="標楷體"/>
          <w:b/>
          <w:sz w:val="40"/>
          <w:szCs w:val="40"/>
        </w:rPr>
      </w:pPr>
      <w:bookmarkStart w:id="0" w:name="_GoBack"/>
      <w:r w:rsidRPr="00577137">
        <w:rPr>
          <w:rFonts w:eastAsia="標楷體" w:hAnsi="標楷體"/>
          <w:b/>
          <w:sz w:val="40"/>
          <w:szCs w:val="40"/>
        </w:rPr>
        <w:t>臨床試驗</w:t>
      </w:r>
      <w:r w:rsidRPr="006C5003">
        <w:rPr>
          <w:rFonts w:eastAsia="標楷體"/>
          <w:b/>
          <w:sz w:val="40"/>
          <w:szCs w:val="40"/>
        </w:rPr>
        <w:t>SAE</w:t>
      </w:r>
      <w:r w:rsidRPr="006C5003">
        <w:rPr>
          <w:rFonts w:eastAsia="標楷體" w:hint="eastAsia"/>
          <w:b/>
          <w:sz w:val="40"/>
          <w:szCs w:val="40"/>
        </w:rPr>
        <w:t>、</w:t>
      </w:r>
      <w:r w:rsidRPr="006C5003">
        <w:rPr>
          <w:rFonts w:eastAsia="標楷體" w:hint="eastAsia"/>
          <w:b/>
          <w:sz w:val="40"/>
          <w:szCs w:val="40"/>
        </w:rPr>
        <w:t>UP</w:t>
      </w:r>
      <w:r w:rsidRPr="006C5003">
        <w:rPr>
          <w:rFonts w:eastAsia="標楷體" w:hAnsi="標楷體"/>
          <w:b/>
          <w:sz w:val="40"/>
          <w:szCs w:val="40"/>
        </w:rPr>
        <w:t>通報摘要表</w:t>
      </w:r>
      <w:r w:rsidRPr="006C5003">
        <w:rPr>
          <w:rFonts w:eastAsia="標楷體" w:hAnsi="標楷體" w:hint="eastAsia"/>
          <w:b/>
          <w:sz w:val="40"/>
          <w:szCs w:val="40"/>
        </w:rPr>
        <w:t>【內部】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482"/>
        <w:gridCol w:w="1083"/>
        <w:gridCol w:w="224"/>
        <w:gridCol w:w="244"/>
        <w:gridCol w:w="232"/>
        <w:gridCol w:w="703"/>
        <w:gridCol w:w="149"/>
        <w:gridCol w:w="72"/>
        <w:gridCol w:w="160"/>
        <w:gridCol w:w="366"/>
        <w:gridCol w:w="424"/>
        <w:gridCol w:w="13"/>
        <w:gridCol w:w="516"/>
        <w:gridCol w:w="17"/>
        <w:gridCol w:w="1038"/>
        <w:gridCol w:w="504"/>
        <w:gridCol w:w="159"/>
        <w:gridCol w:w="94"/>
        <w:gridCol w:w="422"/>
        <w:gridCol w:w="164"/>
        <w:gridCol w:w="446"/>
        <w:gridCol w:w="53"/>
        <w:gridCol w:w="986"/>
        <w:gridCol w:w="1052"/>
      </w:tblGrid>
      <w:tr w:rsidR="002522AC" w:rsidRPr="006C5003" w:rsidTr="00542C45">
        <w:trPr>
          <w:trHeight w:val="379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2522AC" w:rsidRPr="006C5003" w:rsidRDefault="002522AC" w:rsidP="00542C45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6C5003">
              <w:rPr>
                <w:rFonts w:eastAsia="標楷體"/>
              </w:rPr>
              <w:t>IRB</w:t>
            </w:r>
            <w:r w:rsidRPr="006C5003">
              <w:rPr>
                <w:rFonts w:eastAsia="標楷體" w:hAnsi="標楷體"/>
              </w:rPr>
              <w:t>編號</w:t>
            </w:r>
          </w:p>
        </w:tc>
        <w:tc>
          <w:tcPr>
            <w:tcW w:w="2033" w:type="dxa"/>
            <w:gridSpan w:val="4"/>
            <w:tcBorders>
              <w:top w:val="single" w:sz="12" w:space="0" w:color="auto"/>
            </w:tcBorders>
            <w:vAlign w:val="center"/>
          </w:tcPr>
          <w:p w:rsidR="002522AC" w:rsidRPr="006C5003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  <w:tc>
          <w:tcPr>
            <w:tcW w:w="1316" w:type="dxa"/>
            <w:gridSpan w:val="5"/>
            <w:tcBorders>
              <w:top w:val="single" w:sz="12" w:space="0" w:color="auto"/>
            </w:tcBorders>
            <w:vAlign w:val="center"/>
          </w:tcPr>
          <w:p w:rsidR="002522AC" w:rsidRPr="006C5003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5003">
              <w:rPr>
                <w:rFonts w:eastAsia="標楷體" w:hAnsi="標楷體"/>
              </w:rPr>
              <w:t>計畫編號</w:t>
            </w:r>
          </w:p>
        </w:tc>
        <w:tc>
          <w:tcPr>
            <w:tcW w:w="2374" w:type="dxa"/>
            <w:gridSpan w:val="6"/>
            <w:tcBorders>
              <w:top w:val="single" w:sz="12" w:space="0" w:color="auto"/>
            </w:tcBorders>
            <w:vAlign w:val="center"/>
          </w:tcPr>
          <w:p w:rsidR="002522AC" w:rsidRPr="006C5003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  <w:tc>
          <w:tcPr>
            <w:tcW w:w="1343" w:type="dxa"/>
            <w:gridSpan w:val="5"/>
            <w:tcBorders>
              <w:top w:val="single" w:sz="12" w:space="0" w:color="auto"/>
            </w:tcBorders>
            <w:vAlign w:val="center"/>
          </w:tcPr>
          <w:p w:rsidR="002522AC" w:rsidRPr="006C5003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5003">
              <w:rPr>
                <w:rFonts w:eastAsia="標楷體"/>
              </w:rPr>
              <w:t>JIRB</w:t>
            </w:r>
            <w:r w:rsidRPr="006C5003">
              <w:rPr>
                <w:rFonts w:eastAsia="標楷體" w:hAnsi="標楷體"/>
              </w:rPr>
              <w:t>編號</w:t>
            </w:r>
          </w:p>
        </w:tc>
        <w:tc>
          <w:tcPr>
            <w:tcW w:w="253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22AC" w:rsidRPr="006C5003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</w:tr>
      <w:tr w:rsidR="002522AC" w:rsidRPr="006C5003" w:rsidTr="00542C45">
        <w:trPr>
          <w:trHeight w:val="363"/>
          <w:jc w:val="center"/>
        </w:trPr>
        <w:tc>
          <w:tcPr>
            <w:tcW w:w="1282" w:type="dxa"/>
            <w:tcBorders>
              <w:left w:val="single" w:sz="12" w:space="0" w:color="auto"/>
            </w:tcBorders>
            <w:vAlign w:val="center"/>
          </w:tcPr>
          <w:p w:rsidR="002522AC" w:rsidRPr="006C5003" w:rsidRDefault="002522AC" w:rsidP="00542C45">
            <w:pPr>
              <w:ind w:left="25" w:rightChars="25" w:right="60"/>
              <w:rPr>
                <w:rFonts w:eastAsia="標楷體"/>
              </w:rPr>
            </w:pPr>
            <w:r w:rsidRPr="006C5003">
              <w:rPr>
                <w:rFonts w:eastAsia="標楷體" w:hint="eastAsia"/>
              </w:rPr>
              <w:t>計畫名稱</w:t>
            </w:r>
          </w:p>
        </w:tc>
        <w:tc>
          <w:tcPr>
            <w:tcW w:w="9603" w:type="dxa"/>
            <w:gridSpan w:val="24"/>
            <w:tcBorders>
              <w:right w:val="single" w:sz="12" w:space="0" w:color="auto"/>
            </w:tcBorders>
            <w:vAlign w:val="center"/>
          </w:tcPr>
          <w:p w:rsidR="002522AC" w:rsidRPr="006C5003" w:rsidRDefault="002522AC" w:rsidP="00542C45">
            <w:pPr>
              <w:ind w:left="25" w:right="25"/>
              <w:jc w:val="both"/>
              <w:rPr>
                <w:rFonts w:eastAsia="標楷體"/>
              </w:rPr>
            </w:pPr>
          </w:p>
        </w:tc>
      </w:tr>
      <w:tr w:rsidR="002522AC" w:rsidRPr="006C5003" w:rsidTr="00542C45">
        <w:trPr>
          <w:trHeight w:val="379"/>
          <w:jc w:val="center"/>
        </w:trPr>
        <w:tc>
          <w:tcPr>
            <w:tcW w:w="12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22AC" w:rsidRPr="006C5003" w:rsidRDefault="002522AC" w:rsidP="00542C45">
            <w:pPr>
              <w:ind w:left="25" w:rightChars="25" w:right="60"/>
              <w:rPr>
                <w:rFonts w:eastAsia="標楷體"/>
              </w:rPr>
            </w:pPr>
            <w:r w:rsidRPr="006C5003">
              <w:rPr>
                <w:rFonts w:eastAsia="標楷體" w:hint="eastAsia"/>
              </w:rPr>
              <w:t>試驗醫師</w:t>
            </w:r>
          </w:p>
        </w:tc>
        <w:tc>
          <w:tcPr>
            <w:tcW w:w="9603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22AC" w:rsidRPr="006C5003" w:rsidRDefault="002522AC" w:rsidP="00542C45">
            <w:pPr>
              <w:ind w:left="25" w:right="25"/>
              <w:rPr>
                <w:rFonts w:eastAsia="標楷體"/>
              </w:rPr>
            </w:pPr>
          </w:p>
        </w:tc>
      </w:tr>
      <w:tr w:rsidR="002522AC" w:rsidRPr="006C5003" w:rsidTr="00542C45">
        <w:trPr>
          <w:trHeight w:val="1062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22AC" w:rsidRPr="006C5003" w:rsidRDefault="002522AC" w:rsidP="00542C45">
            <w:pPr>
              <w:ind w:left="25" w:rightChars="25" w:right="60"/>
              <w:rPr>
                <w:rFonts w:eastAsia="標楷體"/>
              </w:rPr>
            </w:pPr>
            <w:r w:rsidRPr="006C5003">
              <w:rPr>
                <w:rFonts w:eastAsia="標楷體" w:hint="eastAsia"/>
              </w:rPr>
              <w:t>收案狀況</w:t>
            </w:r>
          </w:p>
        </w:tc>
        <w:tc>
          <w:tcPr>
            <w:tcW w:w="9603" w:type="dxa"/>
            <w:gridSpan w:val="2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22AC" w:rsidRPr="006C5003" w:rsidRDefault="002522AC" w:rsidP="00542C45">
            <w:pPr>
              <w:spacing w:line="260" w:lineRule="exact"/>
              <w:ind w:left="23" w:right="23"/>
              <w:jc w:val="both"/>
              <w:rPr>
                <w:rFonts w:eastAsia="標楷體"/>
              </w:rPr>
            </w:pPr>
            <w:r w:rsidRPr="006C5003">
              <w:rPr>
                <w:rFonts w:eastAsia="標楷體" w:hint="eastAsia"/>
              </w:rPr>
              <w:t>□</w:t>
            </w:r>
            <w:r w:rsidRPr="006C5003">
              <w:rPr>
                <w:rFonts w:eastAsia="標楷體" w:hint="eastAsia"/>
              </w:rPr>
              <w:t xml:space="preserve"> </w:t>
            </w:r>
            <w:r w:rsidRPr="006C5003">
              <w:rPr>
                <w:rFonts w:eastAsia="標楷體" w:hint="eastAsia"/>
              </w:rPr>
              <w:t>本院持續收案『敬會人體試驗委員會審查』</w:t>
            </w:r>
          </w:p>
          <w:p w:rsidR="002522AC" w:rsidRPr="006C5003" w:rsidRDefault="002522AC" w:rsidP="00542C45">
            <w:pPr>
              <w:spacing w:line="260" w:lineRule="exact"/>
              <w:ind w:left="23" w:right="23"/>
              <w:jc w:val="both"/>
              <w:rPr>
                <w:rFonts w:eastAsia="標楷體"/>
              </w:rPr>
            </w:pPr>
            <w:r w:rsidRPr="006C5003">
              <w:rPr>
                <w:rFonts w:eastAsia="標楷體" w:hint="eastAsia"/>
              </w:rPr>
              <w:t>□</w:t>
            </w:r>
            <w:r w:rsidRPr="006C5003">
              <w:rPr>
                <w:rFonts w:eastAsia="標楷體" w:hint="eastAsia"/>
              </w:rPr>
              <w:t xml:space="preserve"> </w:t>
            </w:r>
            <w:r w:rsidRPr="006C5003">
              <w:rPr>
                <w:rFonts w:eastAsia="標楷體" w:hint="eastAsia"/>
              </w:rPr>
              <w:t>本院已結束收案，但計畫持續進行『敬會人體試驗委員會審查』</w:t>
            </w:r>
          </w:p>
          <w:p w:rsidR="002522AC" w:rsidRPr="006C5003" w:rsidRDefault="002522AC" w:rsidP="00542C45">
            <w:pPr>
              <w:spacing w:line="260" w:lineRule="exact"/>
              <w:ind w:left="23" w:right="23"/>
              <w:jc w:val="both"/>
              <w:rPr>
                <w:rFonts w:eastAsia="標楷體"/>
              </w:rPr>
            </w:pPr>
            <w:r w:rsidRPr="006C5003">
              <w:rPr>
                <w:rFonts w:eastAsia="標楷體" w:hint="eastAsia"/>
              </w:rPr>
              <w:t>□</w:t>
            </w:r>
            <w:r w:rsidRPr="006C5003">
              <w:rPr>
                <w:rFonts w:eastAsia="標楷體" w:hint="eastAsia"/>
              </w:rPr>
              <w:t xml:space="preserve"> </w:t>
            </w:r>
            <w:r w:rsidRPr="006C5003">
              <w:rPr>
                <w:rFonts w:eastAsia="標楷體" w:hint="eastAsia"/>
              </w:rPr>
              <w:t>本院已結束收案『建議存查』</w:t>
            </w:r>
          </w:p>
          <w:p w:rsidR="002522AC" w:rsidRPr="006C5003" w:rsidRDefault="002522AC" w:rsidP="00542C45">
            <w:pPr>
              <w:spacing w:line="260" w:lineRule="exact"/>
              <w:ind w:left="23" w:right="23"/>
              <w:jc w:val="both"/>
              <w:rPr>
                <w:rFonts w:eastAsia="標楷體"/>
              </w:rPr>
            </w:pPr>
            <w:r w:rsidRPr="006C5003">
              <w:rPr>
                <w:rFonts w:eastAsia="標楷體" w:hint="eastAsia"/>
              </w:rPr>
              <w:t>□</w:t>
            </w:r>
            <w:r w:rsidRPr="006C5003">
              <w:rPr>
                <w:rFonts w:eastAsia="標楷體" w:hint="eastAsia"/>
              </w:rPr>
              <w:t xml:space="preserve"> </w:t>
            </w:r>
            <w:r w:rsidRPr="006C5003">
              <w:rPr>
                <w:rFonts w:eastAsia="標楷體" w:hint="eastAsia"/>
              </w:rPr>
              <w:t>全球已結束收案『建議存查』</w:t>
            </w:r>
          </w:p>
        </w:tc>
      </w:tr>
      <w:tr w:rsidR="002522AC" w:rsidRPr="006C5003" w:rsidTr="00542C45">
        <w:trPr>
          <w:trHeight w:val="363"/>
          <w:jc w:val="center"/>
        </w:trPr>
        <w:tc>
          <w:tcPr>
            <w:tcW w:w="1282" w:type="dxa"/>
            <w:vMerge w:val="restart"/>
            <w:tcBorders>
              <w:left w:val="single" w:sz="12" w:space="0" w:color="auto"/>
            </w:tcBorders>
            <w:vAlign w:val="center"/>
          </w:tcPr>
          <w:p w:rsidR="002522AC" w:rsidRPr="006C5003" w:rsidRDefault="002522AC" w:rsidP="00542C45">
            <w:pPr>
              <w:ind w:left="25" w:rightChars="25" w:right="60"/>
              <w:rPr>
                <w:rFonts w:eastAsia="標楷體"/>
              </w:rPr>
            </w:pPr>
            <w:r w:rsidRPr="006C5003">
              <w:rPr>
                <w:rFonts w:eastAsia="標楷體" w:hint="eastAsia"/>
              </w:rPr>
              <w:t>本院收</w:t>
            </w:r>
            <w:proofErr w:type="gramStart"/>
            <w:r w:rsidRPr="006C5003">
              <w:rPr>
                <w:rFonts w:eastAsia="標楷體" w:hint="eastAsia"/>
              </w:rPr>
              <w:t>案狀</w:t>
            </w:r>
            <w:r w:rsidRPr="006C5003">
              <w:rPr>
                <w:rFonts w:eastAsia="標楷體" w:hint="eastAsia"/>
              </w:rPr>
              <w:t xml:space="preserve">    </w:t>
            </w:r>
            <w:r w:rsidRPr="006C5003">
              <w:rPr>
                <w:rFonts w:eastAsia="標楷體" w:hint="eastAsia"/>
              </w:rPr>
              <w:t>況</w:t>
            </w:r>
            <w:proofErr w:type="gramEnd"/>
          </w:p>
        </w:tc>
        <w:tc>
          <w:tcPr>
            <w:tcW w:w="1789" w:type="dxa"/>
            <w:gridSpan w:val="3"/>
            <w:vAlign w:val="center"/>
          </w:tcPr>
          <w:p w:rsidR="002522AC" w:rsidRPr="006C5003" w:rsidRDefault="002522AC" w:rsidP="00542C45">
            <w:pPr>
              <w:ind w:leftChars="5" w:left="12" w:rightChars="5" w:right="12"/>
              <w:jc w:val="distribute"/>
              <w:rPr>
                <w:rFonts w:eastAsia="標楷體"/>
              </w:rPr>
            </w:pPr>
            <w:r w:rsidRPr="006C5003">
              <w:rPr>
                <w:rFonts w:eastAsia="標楷體" w:hint="eastAsia"/>
              </w:rPr>
              <w:t>預計收案人數</w:t>
            </w:r>
          </w:p>
        </w:tc>
        <w:tc>
          <w:tcPr>
            <w:tcW w:w="2879" w:type="dxa"/>
            <w:gridSpan w:val="10"/>
            <w:vAlign w:val="center"/>
          </w:tcPr>
          <w:p w:rsidR="002522AC" w:rsidRPr="006C5003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  <w:tc>
          <w:tcPr>
            <w:tcW w:w="1812" w:type="dxa"/>
            <w:gridSpan w:val="5"/>
            <w:vAlign w:val="center"/>
          </w:tcPr>
          <w:p w:rsidR="002522AC" w:rsidRPr="006C5003" w:rsidRDefault="002522AC" w:rsidP="00542C45">
            <w:pPr>
              <w:ind w:left="12" w:right="25"/>
              <w:jc w:val="distribute"/>
              <w:rPr>
                <w:rFonts w:eastAsia="標楷體"/>
              </w:rPr>
            </w:pPr>
            <w:r w:rsidRPr="006C5003">
              <w:rPr>
                <w:rFonts w:eastAsia="標楷體" w:hint="eastAsia"/>
              </w:rPr>
              <w:t>本院收案人數</w:t>
            </w:r>
          </w:p>
        </w:tc>
        <w:tc>
          <w:tcPr>
            <w:tcW w:w="3123" w:type="dxa"/>
            <w:gridSpan w:val="6"/>
            <w:tcBorders>
              <w:right w:val="single" w:sz="12" w:space="0" w:color="auto"/>
            </w:tcBorders>
            <w:vAlign w:val="center"/>
          </w:tcPr>
          <w:p w:rsidR="002522AC" w:rsidRPr="006C5003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</w:tr>
      <w:tr w:rsidR="002522AC" w:rsidRPr="006C5003" w:rsidTr="00542C45">
        <w:trPr>
          <w:trHeight w:val="379"/>
          <w:jc w:val="center"/>
        </w:trPr>
        <w:tc>
          <w:tcPr>
            <w:tcW w:w="1282" w:type="dxa"/>
            <w:vMerge/>
            <w:tcBorders>
              <w:left w:val="single" w:sz="12" w:space="0" w:color="auto"/>
            </w:tcBorders>
            <w:vAlign w:val="center"/>
          </w:tcPr>
          <w:p w:rsidR="002522AC" w:rsidRPr="006C5003" w:rsidRDefault="002522AC" w:rsidP="00542C45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2522AC" w:rsidRPr="006C5003" w:rsidRDefault="002522AC" w:rsidP="00542C45">
            <w:pPr>
              <w:ind w:left="25" w:right="25"/>
              <w:jc w:val="distribute"/>
              <w:rPr>
                <w:rFonts w:eastAsia="標楷體"/>
              </w:rPr>
            </w:pPr>
            <w:r w:rsidRPr="006C5003">
              <w:rPr>
                <w:rFonts w:eastAsia="標楷體" w:hint="eastAsia"/>
              </w:rPr>
              <w:t>進行中人數</w:t>
            </w:r>
          </w:p>
        </w:tc>
        <w:tc>
          <w:tcPr>
            <w:tcW w:w="2879" w:type="dxa"/>
            <w:gridSpan w:val="10"/>
            <w:vAlign w:val="center"/>
          </w:tcPr>
          <w:p w:rsidR="002522AC" w:rsidRPr="006C5003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  <w:tc>
          <w:tcPr>
            <w:tcW w:w="1812" w:type="dxa"/>
            <w:gridSpan w:val="5"/>
            <w:vAlign w:val="center"/>
          </w:tcPr>
          <w:p w:rsidR="002522AC" w:rsidRPr="006C5003" w:rsidRDefault="002522AC" w:rsidP="00542C45">
            <w:pPr>
              <w:ind w:left="12" w:right="25"/>
              <w:jc w:val="distribute"/>
              <w:rPr>
                <w:rFonts w:eastAsia="標楷體"/>
              </w:rPr>
            </w:pPr>
            <w:r w:rsidRPr="006C5003">
              <w:rPr>
                <w:rFonts w:eastAsia="標楷體" w:hint="eastAsia"/>
              </w:rPr>
              <w:t>中途退出人數</w:t>
            </w:r>
          </w:p>
        </w:tc>
        <w:tc>
          <w:tcPr>
            <w:tcW w:w="3123" w:type="dxa"/>
            <w:gridSpan w:val="6"/>
            <w:tcBorders>
              <w:right w:val="single" w:sz="12" w:space="0" w:color="auto"/>
            </w:tcBorders>
            <w:vAlign w:val="center"/>
          </w:tcPr>
          <w:p w:rsidR="002522AC" w:rsidRPr="006C5003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</w:tr>
      <w:tr w:rsidR="002522AC" w:rsidRPr="006C5003" w:rsidTr="00542C45">
        <w:trPr>
          <w:trHeight w:val="379"/>
          <w:jc w:val="center"/>
        </w:trPr>
        <w:tc>
          <w:tcPr>
            <w:tcW w:w="1764" w:type="dxa"/>
            <w:gridSpan w:val="2"/>
            <w:tcBorders>
              <w:left w:val="single" w:sz="12" w:space="0" w:color="auto"/>
            </w:tcBorders>
            <w:vAlign w:val="center"/>
          </w:tcPr>
          <w:p w:rsidR="002522AC" w:rsidRPr="006C5003" w:rsidRDefault="002522AC" w:rsidP="00542C45">
            <w:pPr>
              <w:ind w:rightChars="25" w:right="60"/>
              <w:jc w:val="distribute"/>
              <w:rPr>
                <w:rFonts w:eastAsia="標楷體"/>
              </w:rPr>
            </w:pPr>
            <w:r w:rsidRPr="006C5003">
              <w:rPr>
                <w:rFonts w:eastAsia="標楷體" w:hint="eastAsia"/>
              </w:rPr>
              <w:t>個案事件編號</w:t>
            </w:r>
          </w:p>
        </w:tc>
        <w:tc>
          <w:tcPr>
            <w:tcW w:w="2635" w:type="dxa"/>
            <w:gridSpan w:val="6"/>
            <w:vAlign w:val="center"/>
          </w:tcPr>
          <w:p w:rsidR="002522AC" w:rsidRPr="006C5003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2522AC" w:rsidRPr="006C5003" w:rsidRDefault="002522AC" w:rsidP="00542C45">
            <w:pPr>
              <w:ind w:left="25" w:right="25"/>
              <w:jc w:val="distribute"/>
              <w:rPr>
                <w:rFonts w:eastAsia="標楷體"/>
              </w:rPr>
            </w:pPr>
            <w:r w:rsidRPr="006C5003">
              <w:rPr>
                <w:rFonts w:eastAsia="標楷體" w:hint="eastAsia"/>
              </w:rPr>
              <w:t>性別</w:t>
            </w:r>
          </w:p>
        </w:tc>
        <w:tc>
          <w:tcPr>
            <w:tcW w:w="2328" w:type="dxa"/>
            <w:gridSpan w:val="6"/>
            <w:vAlign w:val="center"/>
          </w:tcPr>
          <w:p w:rsidR="002522AC" w:rsidRPr="006C5003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  <w:tc>
          <w:tcPr>
            <w:tcW w:w="1085" w:type="dxa"/>
            <w:gridSpan w:val="4"/>
            <w:tcBorders>
              <w:right w:val="single" w:sz="4" w:space="0" w:color="auto"/>
            </w:tcBorders>
            <w:vAlign w:val="center"/>
          </w:tcPr>
          <w:p w:rsidR="002522AC" w:rsidRPr="006C5003" w:rsidRDefault="002522AC" w:rsidP="00542C45">
            <w:pPr>
              <w:ind w:left="25" w:right="25"/>
              <w:jc w:val="distribute"/>
              <w:rPr>
                <w:rFonts w:eastAsia="標楷體"/>
              </w:rPr>
            </w:pPr>
            <w:r w:rsidRPr="006C5003">
              <w:rPr>
                <w:rFonts w:eastAsia="標楷體" w:hint="eastAsia"/>
              </w:rPr>
              <w:t>年齡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22AC" w:rsidRPr="006C5003" w:rsidRDefault="002522AC" w:rsidP="00542C45">
            <w:pPr>
              <w:ind w:left="25" w:right="25"/>
              <w:jc w:val="center"/>
              <w:rPr>
                <w:rFonts w:eastAsia="標楷體"/>
                <w:u w:val="single"/>
              </w:rPr>
            </w:pPr>
          </w:p>
        </w:tc>
      </w:tr>
      <w:tr w:rsidR="002522AC" w:rsidRPr="006C5003" w:rsidTr="00542C45">
        <w:trPr>
          <w:trHeight w:val="379"/>
          <w:jc w:val="center"/>
        </w:trPr>
        <w:tc>
          <w:tcPr>
            <w:tcW w:w="1764" w:type="dxa"/>
            <w:gridSpan w:val="2"/>
            <w:tcBorders>
              <w:left w:val="single" w:sz="12" w:space="0" w:color="auto"/>
            </w:tcBorders>
            <w:vAlign w:val="center"/>
          </w:tcPr>
          <w:p w:rsidR="002522AC" w:rsidRPr="006C5003" w:rsidRDefault="002522AC" w:rsidP="00542C45">
            <w:pPr>
              <w:ind w:left="25" w:right="25"/>
              <w:jc w:val="distribute"/>
              <w:rPr>
                <w:rFonts w:eastAsia="標楷體"/>
              </w:rPr>
            </w:pPr>
            <w:r w:rsidRPr="006C5003">
              <w:rPr>
                <w:rFonts w:eastAsia="標楷體" w:hint="eastAsia"/>
              </w:rPr>
              <w:t>SAE</w:t>
            </w:r>
            <w:r w:rsidRPr="006C5003">
              <w:rPr>
                <w:rFonts w:eastAsia="標楷體" w:hint="eastAsia"/>
              </w:rPr>
              <w:t>、</w:t>
            </w:r>
            <w:r w:rsidRPr="006C5003">
              <w:rPr>
                <w:rFonts w:eastAsia="標楷體" w:hint="eastAsia"/>
              </w:rPr>
              <w:t>UP</w:t>
            </w:r>
            <w:r w:rsidRPr="006C5003">
              <w:rPr>
                <w:rFonts w:eastAsia="標楷體" w:hint="eastAsia"/>
              </w:rPr>
              <w:t>名稱</w:t>
            </w:r>
          </w:p>
        </w:tc>
        <w:tc>
          <w:tcPr>
            <w:tcW w:w="4203" w:type="dxa"/>
            <w:gridSpan w:val="13"/>
            <w:vAlign w:val="center"/>
          </w:tcPr>
          <w:p w:rsidR="002522AC" w:rsidRPr="006C5003" w:rsidRDefault="002522AC" w:rsidP="00542C45">
            <w:pPr>
              <w:ind w:left="25" w:right="25"/>
              <w:jc w:val="both"/>
              <w:rPr>
                <w:rFonts w:eastAsia="標楷體"/>
              </w:rPr>
            </w:pPr>
          </w:p>
        </w:tc>
        <w:tc>
          <w:tcPr>
            <w:tcW w:w="4918" w:type="dxa"/>
            <w:gridSpan w:val="10"/>
            <w:tcBorders>
              <w:right w:val="single" w:sz="12" w:space="0" w:color="auto"/>
            </w:tcBorders>
            <w:vAlign w:val="center"/>
          </w:tcPr>
          <w:p w:rsidR="002522AC" w:rsidRPr="006C5003" w:rsidRDefault="002522AC" w:rsidP="00542C45">
            <w:pPr>
              <w:ind w:left="25" w:right="25"/>
              <w:jc w:val="both"/>
              <w:rPr>
                <w:rFonts w:eastAsia="標楷體"/>
              </w:rPr>
            </w:pPr>
            <w:r w:rsidRPr="006C5003">
              <w:rPr>
                <w:rFonts w:eastAsia="標楷體" w:hint="eastAsia"/>
              </w:rPr>
              <w:t>□初始報告</w:t>
            </w:r>
            <w:r w:rsidRPr="006C5003">
              <w:rPr>
                <w:rFonts w:eastAsia="標楷體" w:hint="eastAsia"/>
              </w:rPr>
              <w:t xml:space="preserve">  </w:t>
            </w:r>
            <w:r w:rsidRPr="006C5003">
              <w:rPr>
                <w:rFonts w:eastAsia="標楷體" w:hint="eastAsia"/>
              </w:rPr>
              <w:t>□追蹤報告，第</w:t>
            </w:r>
            <w:r w:rsidRPr="006C5003">
              <w:rPr>
                <w:rFonts w:eastAsia="標楷體" w:hint="eastAsia"/>
                <w:u w:val="single"/>
              </w:rPr>
              <w:t xml:space="preserve">     </w:t>
            </w:r>
            <w:r w:rsidRPr="006C5003">
              <w:rPr>
                <w:rFonts w:eastAsia="標楷體" w:hint="eastAsia"/>
              </w:rPr>
              <w:t>次</w:t>
            </w:r>
          </w:p>
        </w:tc>
      </w:tr>
      <w:tr w:rsidR="002522AC" w:rsidRPr="00577137" w:rsidTr="00542C45">
        <w:trPr>
          <w:trHeight w:val="363"/>
          <w:jc w:val="center"/>
        </w:trPr>
        <w:tc>
          <w:tcPr>
            <w:tcW w:w="3547" w:type="dxa"/>
            <w:gridSpan w:val="6"/>
            <w:tcBorders>
              <w:lef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right="25"/>
              <w:jc w:val="distribute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可能引起</w:t>
            </w:r>
            <w:r w:rsidRPr="006C09E9">
              <w:rPr>
                <w:rFonts w:eastAsia="標楷體" w:hint="eastAsia"/>
              </w:rPr>
              <w:t>SAE</w:t>
            </w:r>
            <w:r w:rsidRPr="006C09E9">
              <w:rPr>
                <w:rFonts w:eastAsia="標楷體" w:hint="eastAsia"/>
              </w:rPr>
              <w:t>之藥品</w:t>
            </w:r>
            <w:r w:rsidRPr="006C09E9">
              <w:rPr>
                <w:rFonts w:eastAsia="標楷體" w:hint="eastAsia"/>
              </w:rPr>
              <w:t>/</w:t>
            </w:r>
            <w:r w:rsidRPr="006C09E9">
              <w:rPr>
                <w:rFonts w:eastAsia="標楷體" w:hint="eastAsia"/>
              </w:rPr>
              <w:t>醫療器材</w:t>
            </w:r>
          </w:p>
        </w:tc>
        <w:tc>
          <w:tcPr>
            <w:tcW w:w="7338" w:type="dxa"/>
            <w:gridSpan w:val="19"/>
            <w:tcBorders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both"/>
              <w:rPr>
                <w:rFonts w:eastAsia="標楷體"/>
              </w:rPr>
            </w:pPr>
          </w:p>
        </w:tc>
      </w:tr>
      <w:tr w:rsidR="002522AC" w:rsidRPr="00577137" w:rsidTr="00542C45">
        <w:trPr>
          <w:trHeight w:val="379"/>
          <w:jc w:val="center"/>
        </w:trPr>
        <w:tc>
          <w:tcPr>
            <w:tcW w:w="3547" w:type="dxa"/>
            <w:gridSpan w:val="6"/>
            <w:tcBorders>
              <w:lef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right="25"/>
              <w:jc w:val="distribute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是否已停止使用藥品</w:t>
            </w:r>
            <w:r w:rsidRPr="006C09E9">
              <w:rPr>
                <w:rFonts w:eastAsia="標楷體" w:hint="eastAsia"/>
              </w:rPr>
              <w:t>/</w:t>
            </w:r>
            <w:r w:rsidRPr="006C09E9">
              <w:rPr>
                <w:rFonts w:eastAsia="標楷體" w:hint="eastAsia"/>
              </w:rPr>
              <w:t>醫療器材</w:t>
            </w:r>
          </w:p>
        </w:tc>
        <w:tc>
          <w:tcPr>
            <w:tcW w:w="7338" w:type="dxa"/>
            <w:gridSpan w:val="19"/>
            <w:tcBorders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□是</w:t>
            </w:r>
            <w:r w:rsidRPr="006C09E9">
              <w:rPr>
                <w:rFonts w:eastAsia="標楷體" w:hint="eastAsia"/>
              </w:rPr>
              <w:t xml:space="preserve">   </w:t>
            </w:r>
            <w:proofErr w:type="gramStart"/>
            <w:r w:rsidRPr="006C09E9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2522AC" w:rsidRPr="00577137" w:rsidTr="00542C45">
        <w:trPr>
          <w:trHeight w:val="379"/>
          <w:jc w:val="center"/>
        </w:trPr>
        <w:tc>
          <w:tcPr>
            <w:tcW w:w="1282" w:type="dxa"/>
            <w:tcBorders>
              <w:lef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rightChars="5" w:right="12"/>
              <w:jc w:val="distribute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此次</w:t>
            </w:r>
            <w:r w:rsidRPr="006C09E9">
              <w:rPr>
                <w:rFonts w:eastAsia="標楷體" w:hint="eastAsia"/>
              </w:rPr>
              <w:t>SAE</w:t>
            </w:r>
          </w:p>
        </w:tc>
        <w:tc>
          <w:tcPr>
            <w:tcW w:w="9603" w:type="dxa"/>
            <w:gridSpan w:val="24"/>
            <w:tcBorders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預期</w:t>
            </w:r>
            <w:r w:rsidRPr="006C09E9">
              <w:rPr>
                <w:rFonts w:eastAsia="標楷體" w:hint="eastAsia"/>
              </w:rPr>
              <w:t xml:space="preserve">    </w:t>
            </w: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Study protocol / investigator brochure / product monograph</w:t>
            </w:r>
          </w:p>
          <w:p w:rsidR="002522AC" w:rsidRPr="006C09E9" w:rsidRDefault="002522AC" w:rsidP="00542C45">
            <w:pPr>
              <w:ind w:left="25" w:right="25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 xml:space="preserve">        </w:t>
            </w: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Informed Consent Form</w:t>
            </w:r>
          </w:p>
          <w:p w:rsidR="002522AC" w:rsidRPr="006C09E9" w:rsidRDefault="002522AC" w:rsidP="00542C45">
            <w:pPr>
              <w:ind w:left="25" w:right="25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□非預期</w:t>
            </w:r>
            <w:r w:rsidRPr="006C09E9">
              <w:rPr>
                <w:rFonts w:eastAsia="標楷體" w:hint="eastAsia"/>
              </w:rPr>
              <w:t xml:space="preserve">  not identified in protocol</w:t>
            </w:r>
          </w:p>
          <w:p w:rsidR="002522AC" w:rsidRPr="006C09E9" w:rsidRDefault="002522AC" w:rsidP="00542C45">
            <w:pPr>
              <w:ind w:left="25" w:right="25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not likely related study intervention</w:t>
            </w:r>
          </w:p>
        </w:tc>
      </w:tr>
      <w:tr w:rsidR="002522AC" w:rsidRPr="00577137" w:rsidTr="00542C45">
        <w:trPr>
          <w:trHeight w:val="363"/>
          <w:jc w:val="center"/>
        </w:trPr>
        <w:tc>
          <w:tcPr>
            <w:tcW w:w="2847" w:type="dxa"/>
            <w:gridSpan w:val="3"/>
            <w:tcBorders>
              <w:lef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distribute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發生日期</w:t>
            </w:r>
          </w:p>
        </w:tc>
        <w:tc>
          <w:tcPr>
            <w:tcW w:w="2574" w:type="dxa"/>
            <w:gridSpan w:val="9"/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  <w:tc>
          <w:tcPr>
            <w:tcW w:w="2763" w:type="dxa"/>
            <w:gridSpan w:val="8"/>
            <w:vAlign w:val="center"/>
          </w:tcPr>
          <w:p w:rsidR="002522AC" w:rsidRPr="006C09E9" w:rsidRDefault="002522AC" w:rsidP="00542C45">
            <w:pPr>
              <w:ind w:left="25" w:right="25"/>
              <w:jc w:val="distribute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通報者獲知日期</w:t>
            </w:r>
          </w:p>
        </w:tc>
        <w:tc>
          <w:tcPr>
            <w:tcW w:w="2701" w:type="dxa"/>
            <w:gridSpan w:val="5"/>
            <w:tcBorders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</w:tr>
      <w:tr w:rsidR="002522AC" w:rsidRPr="00577137" w:rsidTr="00542C45">
        <w:trPr>
          <w:trHeight w:val="379"/>
          <w:jc w:val="center"/>
        </w:trPr>
        <w:tc>
          <w:tcPr>
            <w:tcW w:w="2847" w:type="dxa"/>
            <w:gridSpan w:val="3"/>
            <w:tcBorders>
              <w:lef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distribute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ADR</w:t>
            </w:r>
            <w:r w:rsidRPr="006C09E9">
              <w:rPr>
                <w:rFonts w:eastAsia="標楷體" w:hint="eastAsia"/>
              </w:rPr>
              <w:t>通報中心接獲日期</w:t>
            </w:r>
          </w:p>
        </w:tc>
        <w:tc>
          <w:tcPr>
            <w:tcW w:w="2574" w:type="dxa"/>
            <w:gridSpan w:val="9"/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  <w:tc>
          <w:tcPr>
            <w:tcW w:w="2763" w:type="dxa"/>
            <w:gridSpan w:val="8"/>
            <w:vAlign w:val="center"/>
          </w:tcPr>
          <w:p w:rsidR="002522AC" w:rsidRPr="006C09E9" w:rsidRDefault="002522AC" w:rsidP="00542C45">
            <w:pPr>
              <w:ind w:left="25" w:right="25"/>
              <w:jc w:val="distribute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通報日期</w:t>
            </w:r>
            <w:r w:rsidRPr="006C09E9">
              <w:rPr>
                <w:rFonts w:eastAsia="標楷體" w:hint="eastAsia"/>
              </w:rPr>
              <w:t>(IRB</w:t>
            </w:r>
            <w:r w:rsidRPr="006C09E9">
              <w:rPr>
                <w:rFonts w:eastAsia="標楷體" w:hint="eastAsia"/>
              </w:rPr>
              <w:t>填寫</w:t>
            </w:r>
            <w:r w:rsidRPr="006C09E9">
              <w:rPr>
                <w:rFonts w:eastAsia="標楷體" w:hint="eastAsia"/>
              </w:rPr>
              <w:t>)</w:t>
            </w:r>
          </w:p>
        </w:tc>
        <w:tc>
          <w:tcPr>
            <w:tcW w:w="2701" w:type="dxa"/>
            <w:gridSpan w:val="5"/>
            <w:tcBorders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</w:tr>
      <w:tr w:rsidR="002522AC" w:rsidRPr="00577137" w:rsidTr="00542C45">
        <w:trPr>
          <w:trHeight w:val="379"/>
          <w:jc w:val="center"/>
        </w:trPr>
        <w:tc>
          <w:tcPr>
            <w:tcW w:w="2847" w:type="dxa"/>
            <w:gridSpan w:val="3"/>
            <w:tcBorders>
              <w:left w:val="single" w:sz="12" w:space="0" w:color="auto"/>
            </w:tcBorders>
            <w:vAlign w:val="center"/>
          </w:tcPr>
          <w:p w:rsidR="002522AC" w:rsidRPr="008B4FF1" w:rsidRDefault="002522AC" w:rsidP="00542C45">
            <w:pPr>
              <w:ind w:left="25" w:right="25"/>
              <w:jc w:val="distribute"/>
              <w:rPr>
                <w:rFonts w:eastAsia="標楷體"/>
              </w:rPr>
            </w:pPr>
            <w:r w:rsidRPr="008B4FF1">
              <w:rPr>
                <w:rFonts w:eastAsia="標楷體" w:hint="eastAsia"/>
              </w:rPr>
              <w:t>第一次用藥日期</w:t>
            </w:r>
          </w:p>
        </w:tc>
        <w:tc>
          <w:tcPr>
            <w:tcW w:w="2574" w:type="dxa"/>
            <w:gridSpan w:val="9"/>
            <w:vAlign w:val="center"/>
          </w:tcPr>
          <w:p w:rsidR="002522AC" w:rsidRPr="008B4FF1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  <w:tc>
          <w:tcPr>
            <w:tcW w:w="2763" w:type="dxa"/>
            <w:gridSpan w:val="8"/>
            <w:vAlign w:val="center"/>
          </w:tcPr>
          <w:p w:rsidR="002522AC" w:rsidRPr="008B4FF1" w:rsidRDefault="002522AC" w:rsidP="00542C45">
            <w:pPr>
              <w:ind w:left="25" w:right="25"/>
              <w:jc w:val="distribute"/>
              <w:rPr>
                <w:rFonts w:eastAsia="標楷體"/>
              </w:rPr>
            </w:pPr>
            <w:proofErr w:type="gramStart"/>
            <w:r w:rsidRPr="008B4FF1">
              <w:rPr>
                <w:rFonts w:eastAsia="標楷體" w:hint="eastAsia"/>
              </w:rPr>
              <w:t>最後日次用藥</w:t>
            </w:r>
            <w:proofErr w:type="gramEnd"/>
            <w:r w:rsidRPr="008B4FF1">
              <w:rPr>
                <w:rFonts w:eastAsia="標楷體" w:hint="eastAsia"/>
              </w:rPr>
              <w:t>日期</w:t>
            </w:r>
          </w:p>
        </w:tc>
        <w:tc>
          <w:tcPr>
            <w:tcW w:w="2701" w:type="dxa"/>
            <w:gridSpan w:val="5"/>
            <w:tcBorders>
              <w:right w:val="single" w:sz="12" w:space="0" w:color="auto"/>
            </w:tcBorders>
            <w:vAlign w:val="center"/>
          </w:tcPr>
          <w:p w:rsidR="002522AC" w:rsidRPr="008B4FF1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</w:tr>
      <w:tr w:rsidR="002522AC" w:rsidRPr="00577137" w:rsidTr="00542C45">
        <w:trPr>
          <w:trHeight w:val="237"/>
          <w:jc w:val="center"/>
        </w:trPr>
        <w:tc>
          <w:tcPr>
            <w:tcW w:w="1282" w:type="dxa"/>
            <w:vMerge w:val="restart"/>
            <w:tcBorders>
              <w:lef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rightChars="25" w:right="60"/>
              <w:jc w:val="distribute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SAE</w:t>
            </w:r>
            <w:r w:rsidRPr="006C09E9">
              <w:rPr>
                <w:rFonts w:eastAsia="標楷體" w:hint="eastAsia"/>
              </w:rPr>
              <w:t>類別</w:t>
            </w:r>
          </w:p>
        </w:tc>
        <w:tc>
          <w:tcPr>
            <w:tcW w:w="2968" w:type="dxa"/>
            <w:gridSpan w:val="6"/>
            <w:tcBorders>
              <w:bottom w:val="nil"/>
              <w:right w:val="nil"/>
            </w:tcBorders>
            <w:vAlign w:val="center"/>
          </w:tcPr>
          <w:p w:rsidR="002522AC" w:rsidRPr="006C09E9" w:rsidRDefault="002522AC" w:rsidP="00542C45">
            <w:pPr>
              <w:spacing w:line="240" w:lineRule="exact"/>
              <w:ind w:left="23" w:right="23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死亡</w:t>
            </w:r>
          </w:p>
        </w:tc>
        <w:tc>
          <w:tcPr>
            <w:tcW w:w="325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2522AC" w:rsidRPr="006C09E9" w:rsidRDefault="002522AC" w:rsidP="00542C45">
            <w:pPr>
              <w:spacing w:line="240" w:lineRule="exact"/>
              <w:ind w:left="23" w:right="23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危及生命</w:t>
            </w:r>
          </w:p>
        </w:tc>
        <w:tc>
          <w:tcPr>
            <w:tcW w:w="3376" w:type="dxa"/>
            <w:gridSpan w:val="8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spacing w:line="240" w:lineRule="exact"/>
              <w:ind w:left="23" w:right="23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導致病人住院</w:t>
            </w:r>
          </w:p>
        </w:tc>
      </w:tr>
      <w:tr w:rsidR="002522AC" w:rsidRPr="00577137" w:rsidTr="00542C45">
        <w:trPr>
          <w:trHeight w:val="363"/>
          <w:jc w:val="center"/>
        </w:trPr>
        <w:tc>
          <w:tcPr>
            <w:tcW w:w="1282" w:type="dxa"/>
            <w:vMerge/>
            <w:tcBorders>
              <w:lef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rightChars="25" w:right="60"/>
              <w:rPr>
                <w:rFonts w:eastAsia="標楷體"/>
              </w:rPr>
            </w:pPr>
          </w:p>
        </w:tc>
        <w:tc>
          <w:tcPr>
            <w:tcW w:w="296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522AC" w:rsidRPr="006C09E9" w:rsidRDefault="002522AC" w:rsidP="00542C45">
            <w:pPr>
              <w:spacing w:line="240" w:lineRule="exact"/>
              <w:ind w:left="23" w:right="23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延長病人住院時間</w:t>
            </w:r>
          </w:p>
        </w:tc>
        <w:tc>
          <w:tcPr>
            <w:tcW w:w="32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2AC" w:rsidRPr="006C09E9" w:rsidRDefault="002522AC" w:rsidP="00542C45">
            <w:pPr>
              <w:spacing w:line="240" w:lineRule="exact"/>
              <w:ind w:left="23" w:right="23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造成永久性殘疾</w:t>
            </w:r>
          </w:p>
        </w:tc>
        <w:tc>
          <w:tcPr>
            <w:tcW w:w="337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spacing w:line="240" w:lineRule="exact"/>
              <w:ind w:left="23" w:right="23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需作處置以防永久性傷害</w:t>
            </w:r>
          </w:p>
        </w:tc>
      </w:tr>
      <w:tr w:rsidR="002522AC" w:rsidRPr="00577137" w:rsidTr="00542C45">
        <w:trPr>
          <w:trHeight w:val="158"/>
          <w:jc w:val="center"/>
        </w:trPr>
        <w:tc>
          <w:tcPr>
            <w:tcW w:w="1282" w:type="dxa"/>
            <w:vMerge/>
            <w:tcBorders>
              <w:lef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rightChars="25" w:right="60"/>
              <w:rPr>
                <w:rFonts w:eastAsia="標楷體"/>
              </w:rPr>
            </w:pPr>
          </w:p>
        </w:tc>
        <w:tc>
          <w:tcPr>
            <w:tcW w:w="296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522AC" w:rsidRPr="006C09E9" w:rsidRDefault="002522AC" w:rsidP="00542C45">
            <w:pPr>
              <w:spacing w:line="240" w:lineRule="exact"/>
              <w:ind w:left="23" w:right="23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先天性畸形</w:t>
            </w:r>
          </w:p>
        </w:tc>
        <w:tc>
          <w:tcPr>
            <w:tcW w:w="6635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spacing w:line="240" w:lineRule="exact"/>
              <w:ind w:left="23" w:right="23"/>
              <w:jc w:val="both"/>
              <w:rPr>
                <w:rFonts w:eastAsia="標楷體"/>
                <w:u w:val="single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其他</w:t>
            </w:r>
            <w:r w:rsidRPr="006C09E9">
              <w:rPr>
                <w:rFonts w:eastAsia="標楷體" w:hint="eastAsia"/>
                <w:sz w:val="18"/>
                <w:szCs w:val="18"/>
              </w:rPr>
              <w:t>(</w:t>
            </w:r>
            <w:r w:rsidRPr="006C09E9">
              <w:rPr>
                <w:rFonts w:eastAsia="標楷體" w:hint="eastAsia"/>
                <w:sz w:val="18"/>
                <w:szCs w:val="18"/>
              </w:rPr>
              <w:t>請敘述</w:t>
            </w:r>
            <w:r w:rsidRPr="006C09E9">
              <w:rPr>
                <w:rFonts w:eastAsia="標楷體" w:hint="eastAsia"/>
                <w:sz w:val="18"/>
                <w:szCs w:val="18"/>
              </w:rPr>
              <w:t>)</w:t>
            </w:r>
            <w:r w:rsidRPr="006C09E9">
              <w:rPr>
                <w:rFonts w:eastAsia="標楷體" w:hint="eastAsia"/>
                <w:u w:val="single"/>
              </w:rPr>
              <w:t xml:space="preserve">                                       </w:t>
            </w:r>
          </w:p>
        </w:tc>
      </w:tr>
      <w:tr w:rsidR="002522AC" w:rsidRPr="00577137" w:rsidTr="00542C45">
        <w:trPr>
          <w:trHeight w:val="394"/>
          <w:jc w:val="center"/>
        </w:trPr>
        <w:tc>
          <w:tcPr>
            <w:tcW w:w="1282" w:type="dxa"/>
            <w:vMerge w:val="restart"/>
            <w:tcBorders>
              <w:lef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rightChars="25" w:right="60"/>
              <w:jc w:val="distribute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SAE</w:t>
            </w:r>
            <w:r w:rsidRPr="006C09E9">
              <w:rPr>
                <w:rFonts w:eastAsia="標楷體" w:hint="eastAsia"/>
              </w:rPr>
              <w:t>之處置</w:t>
            </w:r>
            <w:r w:rsidRPr="006C09E9">
              <w:rPr>
                <w:rFonts w:eastAsia="標楷體" w:hint="eastAsia"/>
                <w:sz w:val="18"/>
                <w:szCs w:val="18"/>
              </w:rPr>
              <w:t>(</w:t>
            </w:r>
            <w:r w:rsidRPr="006C09E9">
              <w:rPr>
                <w:rFonts w:eastAsia="標楷體" w:hint="eastAsia"/>
                <w:sz w:val="18"/>
                <w:szCs w:val="18"/>
              </w:rPr>
              <w:t>可複選</w:t>
            </w:r>
            <w:r w:rsidRPr="006C09E9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3189" w:type="dxa"/>
            <w:gridSpan w:val="8"/>
            <w:tcBorders>
              <w:bottom w:val="nil"/>
              <w:right w:val="nil"/>
            </w:tcBorders>
            <w:vAlign w:val="center"/>
          </w:tcPr>
          <w:p w:rsidR="002522AC" w:rsidRPr="006C09E9" w:rsidRDefault="002522AC" w:rsidP="00542C45">
            <w:pPr>
              <w:spacing w:line="240" w:lineRule="exact"/>
              <w:ind w:left="23" w:right="23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減輕藥物劑量</w:t>
            </w:r>
          </w:p>
        </w:tc>
        <w:tc>
          <w:tcPr>
            <w:tcW w:w="319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22AC" w:rsidRPr="006C09E9" w:rsidRDefault="002522AC" w:rsidP="00542C45">
            <w:pPr>
              <w:spacing w:line="240" w:lineRule="exact"/>
              <w:ind w:left="23" w:right="23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停止用藥</w:t>
            </w:r>
          </w:p>
        </w:tc>
        <w:tc>
          <w:tcPr>
            <w:tcW w:w="3217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spacing w:line="240" w:lineRule="exact"/>
              <w:ind w:left="23" w:right="23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投與解藥</w:t>
            </w:r>
          </w:p>
        </w:tc>
      </w:tr>
      <w:tr w:rsidR="002522AC" w:rsidRPr="00577137" w:rsidTr="00542C45">
        <w:trPr>
          <w:trHeight w:val="168"/>
          <w:jc w:val="center"/>
        </w:trPr>
        <w:tc>
          <w:tcPr>
            <w:tcW w:w="128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rightChars="25" w:right="60"/>
              <w:rPr>
                <w:rFonts w:eastAsia="標楷體"/>
              </w:rPr>
            </w:pPr>
          </w:p>
        </w:tc>
        <w:tc>
          <w:tcPr>
            <w:tcW w:w="3189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522AC" w:rsidRPr="006C09E9" w:rsidRDefault="002522AC" w:rsidP="00542C45">
            <w:pPr>
              <w:spacing w:line="240" w:lineRule="exact"/>
              <w:ind w:left="23" w:right="23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不需處理，密切觀察</w:t>
            </w:r>
          </w:p>
        </w:tc>
        <w:tc>
          <w:tcPr>
            <w:tcW w:w="6414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spacing w:line="240" w:lineRule="exact"/>
              <w:ind w:left="23" w:right="23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其他</w:t>
            </w:r>
            <w:r w:rsidRPr="006C09E9">
              <w:rPr>
                <w:rFonts w:eastAsia="標楷體" w:hint="eastAsia"/>
                <w:sz w:val="18"/>
                <w:szCs w:val="18"/>
              </w:rPr>
              <w:t>(</w:t>
            </w:r>
            <w:r w:rsidRPr="006C09E9">
              <w:rPr>
                <w:rFonts w:eastAsia="標楷體" w:hint="eastAsia"/>
                <w:sz w:val="18"/>
                <w:szCs w:val="18"/>
              </w:rPr>
              <w:t>請敘述</w:t>
            </w:r>
            <w:r w:rsidRPr="006C09E9">
              <w:rPr>
                <w:rFonts w:eastAsia="標楷體" w:hint="eastAsia"/>
                <w:sz w:val="18"/>
                <w:szCs w:val="18"/>
              </w:rPr>
              <w:t>)</w:t>
            </w:r>
            <w:r w:rsidRPr="006C09E9">
              <w:rPr>
                <w:rFonts w:eastAsia="標楷體" w:hint="eastAsia"/>
                <w:u w:val="single"/>
              </w:rPr>
              <w:t xml:space="preserve">                                       </w:t>
            </w:r>
          </w:p>
        </w:tc>
      </w:tr>
      <w:tr w:rsidR="002522AC" w:rsidRPr="00577137" w:rsidTr="00542C45">
        <w:trPr>
          <w:trHeight w:val="394"/>
          <w:jc w:val="center"/>
        </w:trPr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rightChars="25" w:right="60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SAE</w:t>
            </w:r>
            <w:r w:rsidRPr="006C09E9">
              <w:rPr>
                <w:rFonts w:eastAsia="標楷體" w:hint="eastAsia"/>
              </w:rPr>
              <w:t>現況</w:t>
            </w:r>
          </w:p>
        </w:tc>
        <w:tc>
          <w:tcPr>
            <w:tcW w:w="3715" w:type="dxa"/>
            <w:gridSpan w:val="10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522AC" w:rsidRDefault="002522AC" w:rsidP="00542C45">
            <w:pPr>
              <w:spacing w:line="240" w:lineRule="exact"/>
              <w:ind w:left="25" w:right="25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症狀已解除（</w:t>
            </w:r>
            <w:r w:rsidRPr="006C09E9">
              <w:rPr>
                <w:rFonts w:eastAsia="標楷體" w:hint="eastAsia"/>
              </w:rPr>
              <w:t>Resolved</w:t>
            </w:r>
            <w:r w:rsidRPr="006C09E9">
              <w:rPr>
                <w:rFonts w:eastAsia="標楷體" w:hint="eastAsia"/>
              </w:rPr>
              <w:t>）</w:t>
            </w:r>
          </w:p>
          <w:p w:rsidR="002522AC" w:rsidRPr="006C09E9" w:rsidRDefault="002522AC" w:rsidP="00542C45">
            <w:pPr>
              <w:spacing w:line="240" w:lineRule="exact"/>
              <w:ind w:left="25" w:right="25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仍進行中（</w:t>
            </w:r>
            <w:r w:rsidRPr="006C09E9">
              <w:rPr>
                <w:rFonts w:eastAsia="標楷體" w:hint="eastAsia"/>
              </w:rPr>
              <w:t>On-going</w:t>
            </w:r>
            <w:r w:rsidRPr="006C09E9">
              <w:rPr>
                <w:rFonts w:eastAsia="標楷體" w:hint="eastAsia"/>
              </w:rPr>
              <w:t>）</w:t>
            </w:r>
          </w:p>
        </w:tc>
        <w:tc>
          <w:tcPr>
            <w:tcW w:w="5888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22AC" w:rsidRDefault="002522AC" w:rsidP="00542C45">
            <w:pPr>
              <w:spacing w:line="240" w:lineRule="exact"/>
              <w:ind w:left="25" w:right="25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症狀已解除，但已造成永久傷害</w:t>
            </w:r>
          </w:p>
          <w:p w:rsidR="002522AC" w:rsidRPr="006C09E9" w:rsidRDefault="002522AC" w:rsidP="00542C45">
            <w:pPr>
              <w:spacing w:line="240" w:lineRule="exact"/>
              <w:ind w:left="25" w:right="25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死亡</w:t>
            </w:r>
            <w:r>
              <w:rPr>
                <w:rFonts w:eastAsia="標楷體" w:hint="eastAsia"/>
              </w:rPr>
              <w:t xml:space="preserve">         </w:t>
            </w: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</w:t>
            </w:r>
            <w:r w:rsidRPr="006C09E9">
              <w:rPr>
                <w:rFonts w:eastAsia="標楷體" w:hint="eastAsia"/>
                <w:sz w:val="18"/>
                <w:szCs w:val="18"/>
              </w:rPr>
              <w:t>(</w:t>
            </w:r>
            <w:r w:rsidRPr="006C09E9">
              <w:rPr>
                <w:rFonts w:eastAsia="標楷體" w:hint="eastAsia"/>
                <w:sz w:val="18"/>
                <w:szCs w:val="18"/>
              </w:rPr>
              <w:t>請敘述</w:t>
            </w:r>
            <w:r w:rsidRPr="006C09E9">
              <w:rPr>
                <w:rFonts w:eastAsia="標楷體" w:hint="eastAsia"/>
                <w:sz w:val="18"/>
                <w:szCs w:val="18"/>
              </w:rPr>
              <w:t>)</w:t>
            </w:r>
            <w:r w:rsidRPr="006C09E9">
              <w:rPr>
                <w:rFonts w:eastAsia="標楷體" w:hint="eastAsia"/>
                <w:u w:val="single"/>
              </w:rPr>
              <w:t xml:space="preserve">      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2522AC" w:rsidRPr="00577137" w:rsidTr="00542C45">
        <w:trPr>
          <w:trHeight w:val="394"/>
          <w:jc w:val="center"/>
        </w:trPr>
        <w:tc>
          <w:tcPr>
            <w:tcW w:w="10885" w:type="dxa"/>
            <w:gridSpan w:val="2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因果關係</w:t>
            </w:r>
          </w:p>
        </w:tc>
      </w:tr>
      <w:tr w:rsidR="002522AC" w:rsidRPr="00577137" w:rsidTr="00542C45">
        <w:trPr>
          <w:trHeight w:val="394"/>
          <w:jc w:val="center"/>
        </w:trPr>
        <w:tc>
          <w:tcPr>
            <w:tcW w:w="7762" w:type="dxa"/>
            <w:gridSpan w:val="1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為評估藥品不良反應，請回答下列問題並勾選適當的答案及說明</w:t>
            </w:r>
          </w:p>
        </w:tc>
        <w:tc>
          <w:tcPr>
            <w:tcW w:w="103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是</w:t>
            </w:r>
          </w:p>
        </w:tc>
        <w:tc>
          <w:tcPr>
            <w:tcW w:w="10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否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不知</w:t>
            </w:r>
          </w:p>
        </w:tc>
      </w:tr>
      <w:tr w:rsidR="002522AC" w:rsidRPr="00577137" w:rsidTr="00542C45">
        <w:trPr>
          <w:trHeight w:val="394"/>
          <w:jc w:val="center"/>
        </w:trPr>
        <w:tc>
          <w:tcPr>
            <w:tcW w:w="7762" w:type="dxa"/>
            <w:gridSpan w:val="1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2522AC">
            <w:pPr>
              <w:numPr>
                <w:ilvl w:val="0"/>
                <w:numId w:val="1"/>
              </w:numPr>
              <w:tabs>
                <w:tab w:val="clear" w:pos="284"/>
                <w:tab w:val="num" w:pos="339"/>
              </w:tabs>
              <w:ind w:left="339" w:right="25" w:hanging="339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以前是否有關於此種不良反應確定的研究報告？</w:t>
            </w:r>
          </w:p>
        </w:tc>
        <w:tc>
          <w:tcPr>
            <w:tcW w:w="103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+1</w:t>
            </w:r>
          </w:p>
        </w:tc>
        <w:tc>
          <w:tcPr>
            <w:tcW w:w="10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0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0</w:t>
            </w:r>
          </w:p>
        </w:tc>
      </w:tr>
      <w:tr w:rsidR="002522AC" w:rsidRPr="00577137" w:rsidTr="00542C45">
        <w:trPr>
          <w:trHeight w:val="394"/>
          <w:jc w:val="center"/>
        </w:trPr>
        <w:tc>
          <w:tcPr>
            <w:tcW w:w="776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2522AC">
            <w:pPr>
              <w:numPr>
                <w:ilvl w:val="0"/>
                <w:numId w:val="1"/>
              </w:numPr>
              <w:tabs>
                <w:tab w:val="clear" w:pos="284"/>
                <w:tab w:val="num" w:pos="339"/>
              </w:tabs>
              <w:ind w:left="339" w:right="25" w:hanging="339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此種不良反應是否於服藥之後發生？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+2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-1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0</w:t>
            </w:r>
          </w:p>
        </w:tc>
      </w:tr>
      <w:tr w:rsidR="002522AC" w:rsidRPr="006C09E9" w:rsidTr="002522AC">
        <w:trPr>
          <w:trHeight w:val="394"/>
          <w:jc w:val="center"/>
        </w:trPr>
        <w:tc>
          <w:tcPr>
            <w:tcW w:w="776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numPr>
                <w:ilvl w:val="0"/>
                <w:numId w:val="1"/>
              </w:numPr>
              <w:tabs>
                <w:tab w:val="clear" w:pos="284"/>
                <w:tab w:val="num" w:pos="339"/>
              </w:tabs>
              <w:ind w:left="339" w:right="25" w:hanging="339"/>
              <w:jc w:val="both"/>
              <w:rPr>
                <w:rFonts w:eastAsia="標楷體"/>
              </w:rPr>
            </w:pPr>
            <w:proofErr w:type="gramStart"/>
            <w:r w:rsidRPr="006C09E9">
              <w:rPr>
                <w:rFonts w:eastAsia="標楷體" w:hint="eastAsia"/>
              </w:rPr>
              <w:t>當停藥</w:t>
            </w:r>
            <w:proofErr w:type="gramEnd"/>
            <w:r w:rsidRPr="006C09E9">
              <w:rPr>
                <w:rFonts w:eastAsia="標楷體" w:hint="eastAsia"/>
              </w:rPr>
              <w:t>或服用此藥之解藥，不良反應是否減輕？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+1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0</w:t>
            </w:r>
          </w:p>
        </w:tc>
      </w:tr>
      <w:tr w:rsidR="002522AC" w:rsidRPr="006C09E9" w:rsidTr="002522AC">
        <w:trPr>
          <w:trHeight w:val="394"/>
          <w:jc w:val="center"/>
        </w:trPr>
        <w:tc>
          <w:tcPr>
            <w:tcW w:w="776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numPr>
                <w:ilvl w:val="0"/>
                <w:numId w:val="1"/>
              </w:numPr>
              <w:tabs>
                <w:tab w:val="clear" w:pos="284"/>
                <w:tab w:val="num" w:pos="339"/>
              </w:tabs>
              <w:ind w:left="339" w:right="25" w:hanging="339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停藥一段時間再重新服用此藥，同樣的不良反應是否再度發生？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+2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-1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0</w:t>
            </w:r>
          </w:p>
        </w:tc>
      </w:tr>
    </w:tbl>
    <w:p w:rsidR="002522AC" w:rsidRDefault="002522AC" w:rsidP="002522AC">
      <w:pPr>
        <w:rPr>
          <w:rFonts w:hint="eastAsia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2047"/>
        <w:gridCol w:w="927"/>
        <w:gridCol w:w="2182"/>
        <w:gridCol w:w="1086"/>
        <w:gridCol w:w="1032"/>
        <w:gridCol w:w="1039"/>
        <w:gridCol w:w="1052"/>
      </w:tblGrid>
      <w:tr w:rsidR="002522AC" w:rsidTr="00542C45">
        <w:trPr>
          <w:trHeight w:val="394"/>
          <w:jc w:val="center"/>
        </w:trPr>
        <w:tc>
          <w:tcPr>
            <w:tcW w:w="77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2522AC">
            <w:pPr>
              <w:numPr>
                <w:ilvl w:val="0"/>
                <w:numId w:val="1"/>
              </w:numPr>
              <w:tabs>
                <w:tab w:val="clear" w:pos="284"/>
                <w:tab w:val="num" w:pos="339"/>
              </w:tabs>
              <w:ind w:left="339" w:right="25" w:hanging="339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lastRenderedPageBreak/>
              <w:t>有沒有其他原因（此藥品以外）可以引起同樣的不良反應？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-1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+2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0</w:t>
            </w:r>
          </w:p>
        </w:tc>
      </w:tr>
      <w:tr w:rsidR="002522AC" w:rsidTr="00542C45">
        <w:trPr>
          <w:trHeight w:val="394"/>
          <w:jc w:val="center"/>
        </w:trPr>
        <w:tc>
          <w:tcPr>
            <w:tcW w:w="77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2522AC">
            <w:pPr>
              <w:numPr>
                <w:ilvl w:val="0"/>
                <w:numId w:val="1"/>
              </w:numPr>
              <w:tabs>
                <w:tab w:val="clear" w:pos="284"/>
                <w:tab w:val="num" w:pos="339"/>
              </w:tabs>
              <w:ind w:left="339" w:right="25" w:hanging="339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當給予安慰劑時，此項不良反應是否也會再度發生？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-1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+1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0</w:t>
            </w:r>
          </w:p>
        </w:tc>
      </w:tr>
      <w:tr w:rsidR="002522AC" w:rsidTr="00542C45">
        <w:trPr>
          <w:trHeight w:val="394"/>
          <w:jc w:val="center"/>
        </w:trPr>
        <w:tc>
          <w:tcPr>
            <w:tcW w:w="77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2522AC">
            <w:pPr>
              <w:numPr>
                <w:ilvl w:val="0"/>
                <w:numId w:val="1"/>
              </w:numPr>
              <w:tabs>
                <w:tab w:val="clear" w:pos="284"/>
                <w:tab w:val="num" w:pos="339"/>
              </w:tabs>
              <w:ind w:left="339" w:right="25" w:hanging="339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此藥品的血中濃度是否達到中毒劑量？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0</w:t>
            </w:r>
          </w:p>
        </w:tc>
      </w:tr>
      <w:tr w:rsidR="002522AC" w:rsidTr="00542C45">
        <w:trPr>
          <w:trHeight w:val="394"/>
          <w:jc w:val="center"/>
        </w:trPr>
        <w:tc>
          <w:tcPr>
            <w:tcW w:w="77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2522AC">
            <w:pPr>
              <w:numPr>
                <w:ilvl w:val="0"/>
                <w:numId w:val="1"/>
              </w:numPr>
              <w:tabs>
                <w:tab w:val="clear" w:pos="284"/>
                <w:tab w:val="num" w:pos="339"/>
              </w:tabs>
              <w:ind w:left="339" w:right="25" w:hanging="339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對此病人而言，藥品劑量與不良反應的程度是否成正向關係？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0</w:t>
            </w:r>
          </w:p>
        </w:tc>
      </w:tr>
      <w:tr w:rsidR="002522AC" w:rsidTr="00542C45">
        <w:trPr>
          <w:trHeight w:val="394"/>
          <w:jc w:val="center"/>
        </w:trPr>
        <w:tc>
          <w:tcPr>
            <w:tcW w:w="77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2522AC">
            <w:pPr>
              <w:numPr>
                <w:ilvl w:val="0"/>
                <w:numId w:val="1"/>
              </w:numPr>
              <w:tabs>
                <w:tab w:val="clear" w:pos="284"/>
                <w:tab w:val="num" w:pos="339"/>
              </w:tabs>
              <w:ind w:left="339" w:right="25" w:hanging="339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病人過去對同樣或類似藥品是否也產生同樣的不良反應？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0</w:t>
            </w:r>
          </w:p>
        </w:tc>
      </w:tr>
      <w:tr w:rsidR="002522AC" w:rsidTr="00542C45">
        <w:trPr>
          <w:trHeight w:val="394"/>
          <w:jc w:val="center"/>
        </w:trPr>
        <w:tc>
          <w:tcPr>
            <w:tcW w:w="77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2522AC">
            <w:pPr>
              <w:numPr>
                <w:ilvl w:val="0"/>
                <w:numId w:val="1"/>
              </w:numPr>
              <w:tabs>
                <w:tab w:val="clear" w:pos="284"/>
                <w:tab w:val="num" w:pos="339"/>
              </w:tabs>
              <w:ind w:left="339" w:right="25" w:hanging="339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此項不良反應是否有客觀的證據證明是藥物引起的？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0</w:t>
            </w:r>
          </w:p>
        </w:tc>
      </w:tr>
      <w:tr w:rsidR="002522AC" w:rsidTr="00542C45">
        <w:trPr>
          <w:trHeight w:val="394"/>
          <w:jc w:val="center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AC" w:rsidRPr="008B4FF1" w:rsidRDefault="002522AC" w:rsidP="00542C45">
            <w:pPr>
              <w:ind w:left="25" w:right="25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說明：</w:t>
            </w:r>
          </w:p>
          <w:p w:rsidR="002522AC" w:rsidRPr="002A03A4" w:rsidRDefault="002522AC" w:rsidP="00542C45">
            <w:pPr>
              <w:snapToGrid w:val="0"/>
              <w:spacing w:line="200" w:lineRule="exact"/>
              <w:ind w:right="23"/>
              <w:jc w:val="both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8B4FF1">
              <w:rPr>
                <w:rFonts w:eastAsia="標楷體" w:hint="eastAsia"/>
                <w:sz w:val="18"/>
                <w:szCs w:val="18"/>
              </w:rPr>
              <w:t>(</w:t>
            </w:r>
            <w:r w:rsidRPr="008B4FF1">
              <w:rPr>
                <w:rFonts w:eastAsia="標楷體" w:hint="eastAsia"/>
                <w:sz w:val="18"/>
                <w:szCs w:val="18"/>
              </w:rPr>
              <w:t>第</w:t>
            </w:r>
            <w:r w:rsidRPr="008B4FF1">
              <w:rPr>
                <w:rFonts w:eastAsia="標楷體" w:hint="eastAsia"/>
                <w:sz w:val="18"/>
                <w:szCs w:val="18"/>
              </w:rPr>
              <w:t>1</w:t>
            </w:r>
            <w:r w:rsidRPr="008B4FF1">
              <w:rPr>
                <w:rFonts w:eastAsia="標楷體" w:hint="eastAsia"/>
                <w:sz w:val="18"/>
                <w:szCs w:val="18"/>
              </w:rPr>
              <w:t>項勾選「是」者請寫有關之研究報告來源，如：</w:t>
            </w:r>
            <w:r w:rsidRPr="008B4FF1">
              <w:rPr>
                <w:rFonts w:eastAsia="標楷體" w:hint="eastAsia"/>
                <w:sz w:val="18"/>
                <w:szCs w:val="18"/>
              </w:rPr>
              <w:t>investigator brochure</w:t>
            </w:r>
            <w:r w:rsidRPr="008B4FF1">
              <w:rPr>
                <w:rFonts w:eastAsia="標楷體" w:hint="eastAsia"/>
                <w:sz w:val="18"/>
                <w:szCs w:val="18"/>
              </w:rPr>
              <w:t>、</w:t>
            </w:r>
            <w:r w:rsidRPr="008B4FF1">
              <w:rPr>
                <w:rFonts w:eastAsia="標楷體" w:hint="eastAsia"/>
                <w:sz w:val="18"/>
                <w:szCs w:val="18"/>
              </w:rPr>
              <w:t>Informed Consent Form</w:t>
            </w:r>
            <w:r w:rsidRPr="008B4FF1">
              <w:rPr>
                <w:rFonts w:eastAsia="標楷體" w:hint="eastAsia"/>
                <w:sz w:val="18"/>
                <w:szCs w:val="18"/>
              </w:rPr>
              <w:t>或相關雜誌報告等；第</w:t>
            </w:r>
            <w:r w:rsidRPr="008B4FF1">
              <w:rPr>
                <w:rFonts w:eastAsia="標楷體"/>
                <w:sz w:val="18"/>
                <w:szCs w:val="18"/>
              </w:rPr>
              <w:t>2</w:t>
            </w:r>
            <w:r w:rsidRPr="008B4FF1">
              <w:rPr>
                <w:rFonts w:eastAsia="標楷體" w:hint="eastAsia"/>
                <w:sz w:val="18"/>
                <w:szCs w:val="18"/>
              </w:rPr>
              <w:t>項勾選「否」或「不知」者，</w:t>
            </w:r>
            <w:proofErr w:type="gramStart"/>
            <w:r w:rsidRPr="008B4FF1">
              <w:rPr>
                <w:rFonts w:eastAsia="標楷體" w:hint="eastAsia"/>
                <w:sz w:val="18"/>
                <w:szCs w:val="18"/>
              </w:rPr>
              <w:t>請寫詳列</w:t>
            </w:r>
            <w:proofErr w:type="gramEnd"/>
            <w:r w:rsidRPr="008B4FF1">
              <w:rPr>
                <w:rFonts w:eastAsia="標楷體" w:hint="eastAsia"/>
                <w:sz w:val="18"/>
                <w:szCs w:val="18"/>
              </w:rPr>
              <w:t>用藥及發病的時間序列，以</w:t>
            </w:r>
            <w:proofErr w:type="gramStart"/>
            <w:r w:rsidRPr="008B4FF1">
              <w:rPr>
                <w:rFonts w:eastAsia="標楷體" w:hint="eastAsia"/>
                <w:sz w:val="18"/>
                <w:szCs w:val="18"/>
              </w:rPr>
              <w:t>釐</w:t>
            </w:r>
            <w:proofErr w:type="gramEnd"/>
            <w:r w:rsidRPr="008B4FF1">
              <w:rPr>
                <w:rFonts w:eastAsia="標楷體" w:hint="eastAsia"/>
                <w:sz w:val="18"/>
                <w:szCs w:val="18"/>
              </w:rPr>
              <w:t>清相關性；第</w:t>
            </w:r>
            <w:r w:rsidRPr="008B4FF1">
              <w:rPr>
                <w:rFonts w:eastAsia="標楷體"/>
                <w:sz w:val="18"/>
                <w:szCs w:val="18"/>
              </w:rPr>
              <w:t>7</w:t>
            </w:r>
            <w:r w:rsidRPr="008B4FF1">
              <w:rPr>
                <w:rFonts w:eastAsia="標楷體" w:hint="eastAsia"/>
                <w:sz w:val="18"/>
                <w:szCs w:val="18"/>
              </w:rPr>
              <w:t>項勾選「否」或「不知」者，請詳述理由，為何沒有抽血檢測血中藥物濃度，如勾選「是」，請附上數據；第</w:t>
            </w:r>
            <w:r w:rsidRPr="008B4FF1">
              <w:rPr>
                <w:rFonts w:eastAsia="標楷體" w:hint="eastAsia"/>
                <w:sz w:val="18"/>
                <w:szCs w:val="18"/>
              </w:rPr>
              <w:t>5</w:t>
            </w:r>
            <w:r w:rsidRPr="008B4FF1">
              <w:rPr>
                <w:rFonts w:eastAsia="標楷體" w:hint="eastAsia"/>
                <w:sz w:val="18"/>
                <w:szCs w:val="18"/>
              </w:rPr>
              <w:t>項勾選「是」者請寫出原因，勾選</w:t>
            </w:r>
            <w:r w:rsidRPr="002A03A4">
              <w:rPr>
                <w:rFonts w:eastAsia="標楷體" w:hint="eastAsia"/>
                <w:sz w:val="18"/>
                <w:szCs w:val="18"/>
              </w:rPr>
              <w:t>「否」者請寫排除原因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  <w:p w:rsidR="002522AC" w:rsidRPr="008E24F8" w:rsidRDefault="002522AC" w:rsidP="00542C45">
            <w:pPr>
              <w:ind w:left="25" w:right="25"/>
              <w:jc w:val="both"/>
              <w:rPr>
                <w:rFonts w:eastAsia="標楷體"/>
              </w:rPr>
            </w:pPr>
          </w:p>
          <w:p w:rsidR="002522AC" w:rsidRPr="006C09E9" w:rsidRDefault="002522AC" w:rsidP="00542C45">
            <w:pPr>
              <w:ind w:left="25" w:right="25"/>
              <w:jc w:val="both"/>
              <w:rPr>
                <w:rFonts w:eastAsia="標楷體"/>
              </w:rPr>
            </w:pPr>
          </w:p>
          <w:p w:rsidR="002522AC" w:rsidRPr="006C09E9" w:rsidRDefault="002522AC" w:rsidP="00542C45">
            <w:pPr>
              <w:ind w:left="25" w:right="25"/>
              <w:jc w:val="both"/>
              <w:rPr>
                <w:rFonts w:eastAsia="標楷體"/>
              </w:rPr>
            </w:pPr>
          </w:p>
          <w:p w:rsidR="002522AC" w:rsidRPr="006C09E9" w:rsidRDefault="002522AC" w:rsidP="00542C45">
            <w:pPr>
              <w:ind w:left="25" w:right="25"/>
              <w:jc w:val="both"/>
              <w:rPr>
                <w:rFonts w:eastAsia="標楷體"/>
              </w:rPr>
            </w:pPr>
          </w:p>
        </w:tc>
      </w:tr>
      <w:tr w:rsidR="002522AC" w:rsidTr="00542C45">
        <w:trPr>
          <w:trHeight w:val="394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right="25"/>
              <w:jc w:val="distribute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總分</w:t>
            </w:r>
          </w:p>
        </w:tc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□＞</w:t>
            </w:r>
            <w:r w:rsidRPr="006C09E9">
              <w:rPr>
                <w:rFonts w:eastAsia="標楷體" w:hint="eastAsia"/>
              </w:rPr>
              <w:t>9</w:t>
            </w:r>
            <w:r w:rsidRPr="006C09E9">
              <w:rPr>
                <w:rFonts w:eastAsia="標楷體" w:hint="eastAsia"/>
              </w:rPr>
              <w:t>分，確定（</w:t>
            </w:r>
            <w:r w:rsidRPr="006C09E9">
              <w:rPr>
                <w:rFonts w:eastAsia="標楷體" w:hint="eastAsia"/>
              </w:rPr>
              <w:t>certain</w:t>
            </w:r>
            <w:r w:rsidRPr="006C09E9">
              <w:rPr>
                <w:rFonts w:eastAsia="標楷體" w:hint="eastAsia"/>
              </w:rPr>
              <w:t>）</w:t>
            </w:r>
          </w:p>
        </w:tc>
      </w:tr>
      <w:tr w:rsidR="002522AC" w:rsidTr="00542C45">
        <w:trPr>
          <w:trHeight w:val="394"/>
          <w:jc w:val="center"/>
        </w:trPr>
        <w:tc>
          <w:tcPr>
            <w:tcW w:w="15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right="25"/>
              <w:jc w:val="distribute"/>
              <w:rPr>
                <w:rFonts w:eastAsia="標楷體"/>
              </w:rPr>
            </w:pPr>
          </w:p>
        </w:tc>
        <w:tc>
          <w:tcPr>
            <w:tcW w:w="9365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>5-8</w:t>
            </w:r>
            <w:r w:rsidRPr="006C09E9">
              <w:rPr>
                <w:rFonts w:eastAsia="標楷體" w:hint="eastAsia"/>
              </w:rPr>
              <w:t>分，很可能相關（</w:t>
            </w:r>
            <w:r w:rsidRPr="006C09E9">
              <w:rPr>
                <w:rFonts w:eastAsia="標楷體" w:hint="eastAsia"/>
              </w:rPr>
              <w:t>probable/likely</w:t>
            </w:r>
            <w:r w:rsidRPr="006C09E9">
              <w:rPr>
                <w:rFonts w:eastAsia="標楷體" w:hint="eastAsia"/>
              </w:rPr>
              <w:t>）</w:t>
            </w:r>
          </w:p>
        </w:tc>
      </w:tr>
      <w:tr w:rsidR="002522AC" w:rsidTr="00542C45">
        <w:trPr>
          <w:trHeight w:val="394"/>
          <w:jc w:val="center"/>
        </w:trPr>
        <w:tc>
          <w:tcPr>
            <w:tcW w:w="15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right="25"/>
              <w:jc w:val="distribute"/>
              <w:rPr>
                <w:rFonts w:eastAsia="標楷體"/>
              </w:rPr>
            </w:pPr>
          </w:p>
        </w:tc>
        <w:tc>
          <w:tcPr>
            <w:tcW w:w="9365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>1-4</w:t>
            </w:r>
            <w:r w:rsidRPr="006C09E9">
              <w:rPr>
                <w:rFonts w:eastAsia="標楷體" w:hint="eastAsia"/>
              </w:rPr>
              <w:t>分，可能相關（</w:t>
            </w:r>
            <w:r w:rsidRPr="006C09E9">
              <w:rPr>
                <w:rFonts w:eastAsia="標楷體" w:hint="eastAsia"/>
              </w:rPr>
              <w:t>possible</w:t>
            </w:r>
            <w:r w:rsidRPr="006C09E9">
              <w:rPr>
                <w:rFonts w:eastAsia="標楷體" w:hint="eastAsia"/>
              </w:rPr>
              <w:t>）</w:t>
            </w:r>
          </w:p>
        </w:tc>
      </w:tr>
      <w:tr w:rsidR="002522AC" w:rsidTr="00542C45">
        <w:trPr>
          <w:trHeight w:val="394"/>
          <w:jc w:val="center"/>
        </w:trPr>
        <w:tc>
          <w:tcPr>
            <w:tcW w:w="1520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right="25"/>
              <w:jc w:val="distribute"/>
              <w:rPr>
                <w:rFonts w:eastAsia="標楷體"/>
              </w:rPr>
            </w:pPr>
          </w:p>
        </w:tc>
        <w:tc>
          <w:tcPr>
            <w:tcW w:w="936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＜</w:t>
            </w:r>
            <w:r w:rsidRPr="006C09E9">
              <w:rPr>
                <w:rFonts w:eastAsia="標楷體" w:hint="eastAsia"/>
              </w:rPr>
              <w:t>0</w:t>
            </w:r>
            <w:r w:rsidRPr="006C09E9">
              <w:rPr>
                <w:rFonts w:eastAsia="標楷體" w:hint="eastAsia"/>
              </w:rPr>
              <w:t>分，存疑</w:t>
            </w:r>
            <w:proofErr w:type="gramStart"/>
            <w:r w:rsidRPr="006C09E9">
              <w:rPr>
                <w:rFonts w:eastAsia="標楷體" w:hint="eastAsia"/>
              </w:rPr>
              <w:t>《</w:t>
            </w:r>
            <w:proofErr w:type="gramEnd"/>
            <w:r w:rsidRPr="006C09E9">
              <w:rPr>
                <w:rFonts w:eastAsia="標楷體" w:hint="eastAsia"/>
              </w:rPr>
              <w:t>□不太可能相關（</w:t>
            </w:r>
            <w:r w:rsidRPr="006C09E9">
              <w:rPr>
                <w:rFonts w:eastAsia="標楷體" w:hint="eastAsia"/>
              </w:rPr>
              <w:t>unlikely</w:t>
            </w:r>
            <w:r w:rsidRPr="006C09E9">
              <w:rPr>
                <w:rFonts w:eastAsia="標楷體" w:hint="eastAsia"/>
              </w:rPr>
              <w:t>）；□不相關（</w:t>
            </w:r>
            <w:r w:rsidRPr="006C09E9">
              <w:rPr>
                <w:rFonts w:eastAsia="標楷體" w:hint="eastAsia"/>
              </w:rPr>
              <w:t>unrelated</w:t>
            </w:r>
            <w:r w:rsidRPr="006C09E9">
              <w:rPr>
                <w:rFonts w:eastAsia="標楷體" w:hint="eastAsia"/>
              </w:rPr>
              <w:t>）</w:t>
            </w:r>
            <w:proofErr w:type="gramStart"/>
            <w:r w:rsidRPr="006C09E9">
              <w:rPr>
                <w:rFonts w:eastAsia="標楷體" w:hint="eastAsia"/>
              </w:rPr>
              <w:t>》</w:t>
            </w:r>
            <w:proofErr w:type="gramEnd"/>
          </w:p>
        </w:tc>
      </w:tr>
      <w:tr w:rsidR="002522AC" w:rsidTr="00542C45">
        <w:trPr>
          <w:trHeight w:val="394"/>
          <w:jc w:val="center"/>
        </w:trPr>
        <w:tc>
          <w:tcPr>
            <w:tcW w:w="10885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2AC" w:rsidRPr="008B4FF1" w:rsidRDefault="002522AC" w:rsidP="00542C45">
            <w:pPr>
              <w:spacing w:line="300" w:lineRule="exact"/>
              <w:ind w:left="25" w:right="25"/>
              <w:jc w:val="both"/>
              <w:rPr>
                <w:rFonts w:ascii="標楷體" w:eastAsia="標楷體" w:hAnsi="標楷體"/>
              </w:rPr>
            </w:pPr>
            <w:r w:rsidRPr="008B4FF1">
              <w:rPr>
                <w:rFonts w:ascii="標楷體" w:eastAsia="標楷體" w:hAnsi="標楷體" w:hint="eastAsia"/>
              </w:rPr>
              <w:t>主持人評估：</w:t>
            </w:r>
          </w:p>
          <w:p w:rsidR="002522AC" w:rsidRPr="008B4FF1" w:rsidRDefault="002522AC" w:rsidP="002522A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8B4FF1">
              <w:rPr>
                <w:rFonts w:ascii="標楷體" w:eastAsia="標楷體" w:hAnsi="標楷體" w:cs="細明體" w:hint="eastAsia"/>
                <w:kern w:val="0"/>
              </w:rPr>
              <w:t>對於個案之影響，主持人意見</w:t>
            </w:r>
          </w:p>
          <w:p w:rsidR="002522AC" w:rsidRPr="008B4FF1" w:rsidRDefault="002522AC" w:rsidP="00542C45">
            <w:pPr>
              <w:autoSpaceDE w:val="0"/>
              <w:autoSpaceDN w:val="0"/>
              <w:adjustRightInd w:val="0"/>
              <w:spacing w:line="300" w:lineRule="exact"/>
              <w:ind w:firstLineChars="150" w:firstLine="360"/>
              <w:rPr>
                <w:rFonts w:eastAsia="標楷體"/>
                <w:kern w:val="0"/>
              </w:rPr>
            </w:pPr>
            <w:r w:rsidRPr="008B4FF1">
              <w:rPr>
                <w:rFonts w:ascii="標楷體" w:eastAsia="標楷體" w:hAnsi="標楷體" w:cs="細明體" w:hint="eastAsia"/>
                <w:kern w:val="0"/>
              </w:rPr>
              <w:t>□將會立即停止參加試驗　　　　　　　　　　□增</w:t>
            </w:r>
            <w:r w:rsidRPr="008B4FF1">
              <w:rPr>
                <w:rFonts w:eastAsia="標楷體" w:hAnsi="標楷體"/>
                <w:kern w:val="0"/>
              </w:rPr>
              <w:t>加安全性處置</w:t>
            </w:r>
          </w:p>
          <w:p w:rsidR="002522AC" w:rsidRPr="008B4FF1" w:rsidRDefault="002522AC" w:rsidP="00542C45">
            <w:pPr>
              <w:autoSpaceDE w:val="0"/>
              <w:autoSpaceDN w:val="0"/>
              <w:adjustRightInd w:val="0"/>
              <w:spacing w:line="300" w:lineRule="exact"/>
              <w:ind w:firstLineChars="150" w:firstLine="360"/>
              <w:rPr>
                <w:rFonts w:eastAsia="標楷體"/>
                <w:kern w:val="0"/>
              </w:rPr>
            </w:pPr>
            <w:r w:rsidRPr="008B4FF1">
              <w:rPr>
                <w:rFonts w:ascii="標楷體" w:eastAsia="標楷體" w:hAnsi="標楷體" w:cs="細明體" w:hint="eastAsia"/>
                <w:kern w:val="0"/>
              </w:rPr>
              <w:t>□</w:t>
            </w:r>
            <w:r w:rsidRPr="008B4FF1">
              <w:rPr>
                <w:rFonts w:eastAsia="標楷體" w:hAnsi="標楷體"/>
                <w:kern w:val="0"/>
              </w:rPr>
              <w:t xml:space="preserve">加強追蹤，繼續觀察　　　　　　　　　　　</w:t>
            </w:r>
            <w:r w:rsidRPr="008B4FF1">
              <w:rPr>
                <w:rFonts w:ascii="標楷體" w:eastAsia="標楷體" w:hAnsi="標楷體" w:cs="細明體" w:hint="eastAsia"/>
                <w:kern w:val="0"/>
              </w:rPr>
              <w:t>□</w:t>
            </w:r>
            <w:r w:rsidRPr="008B4FF1">
              <w:rPr>
                <w:rFonts w:eastAsia="標楷體" w:hAnsi="標楷體"/>
                <w:kern w:val="0"/>
              </w:rPr>
              <w:t>本個案之</w:t>
            </w:r>
            <w:r w:rsidRPr="008B4FF1">
              <w:rPr>
                <w:rFonts w:eastAsia="標楷體"/>
                <w:kern w:val="0"/>
              </w:rPr>
              <w:t xml:space="preserve"> SAE </w:t>
            </w:r>
            <w:r w:rsidRPr="008B4FF1">
              <w:rPr>
                <w:rFonts w:eastAsia="標楷體" w:hAnsi="標楷體"/>
                <w:kern w:val="0"/>
              </w:rPr>
              <w:t>與試驗無關，繼續執行</w:t>
            </w:r>
          </w:p>
          <w:p w:rsidR="002522AC" w:rsidRPr="008B4FF1" w:rsidRDefault="002522AC" w:rsidP="00542C45">
            <w:pPr>
              <w:autoSpaceDE w:val="0"/>
              <w:autoSpaceDN w:val="0"/>
              <w:adjustRightInd w:val="0"/>
              <w:spacing w:line="300" w:lineRule="exact"/>
              <w:ind w:firstLineChars="150" w:firstLine="360"/>
              <w:rPr>
                <w:rFonts w:eastAsia="標楷體"/>
                <w:kern w:val="0"/>
              </w:rPr>
            </w:pPr>
            <w:r w:rsidRPr="008B4FF1">
              <w:rPr>
                <w:rFonts w:ascii="標楷體" w:eastAsia="標楷體" w:hAnsi="標楷體" w:cs="細明體" w:hint="eastAsia"/>
                <w:kern w:val="0"/>
              </w:rPr>
              <w:t>□</w:t>
            </w:r>
            <w:r w:rsidRPr="008B4FF1">
              <w:rPr>
                <w:rFonts w:eastAsia="標楷體" w:hAnsi="標楷體"/>
                <w:kern w:val="0"/>
              </w:rPr>
              <w:t>其他：</w:t>
            </w:r>
            <w:r w:rsidRPr="008B4FF1">
              <w:rPr>
                <w:rFonts w:eastAsia="標楷體"/>
                <w:kern w:val="0"/>
                <w:u w:val="single"/>
              </w:rPr>
              <w:t xml:space="preserve">                                  </w:t>
            </w:r>
          </w:p>
          <w:p w:rsidR="002522AC" w:rsidRPr="008B4FF1" w:rsidRDefault="002522AC" w:rsidP="002522A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eastAsia="標楷體"/>
                <w:kern w:val="0"/>
              </w:rPr>
            </w:pPr>
            <w:r w:rsidRPr="008B4FF1">
              <w:rPr>
                <w:rFonts w:eastAsia="標楷體" w:hAnsi="標楷體"/>
                <w:kern w:val="0"/>
              </w:rPr>
              <w:t>對於研究計畫之影響，主持人意見</w:t>
            </w:r>
          </w:p>
          <w:p w:rsidR="002522AC" w:rsidRPr="008B4FF1" w:rsidRDefault="002522AC" w:rsidP="00542C45">
            <w:pPr>
              <w:autoSpaceDE w:val="0"/>
              <w:autoSpaceDN w:val="0"/>
              <w:adjustRightInd w:val="0"/>
              <w:spacing w:line="300" w:lineRule="exact"/>
              <w:ind w:leftChars="152" w:left="2645" w:hangingChars="950" w:hanging="2280"/>
              <w:rPr>
                <w:rFonts w:eastAsia="標楷體"/>
                <w:kern w:val="0"/>
              </w:rPr>
            </w:pPr>
            <w:r w:rsidRPr="008B4FF1">
              <w:rPr>
                <w:rFonts w:ascii="標楷體" w:eastAsia="標楷體" w:hAnsi="標楷體" w:cs="細明體" w:hint="eastAsia"/>
                <w:kern w:val="0"/>
              </w:rPr>
              <w:t>□</w:t>
            </w:r>
            <w:r w:rsidRPr="008B4FF1">
              <w:rPr>
                <w:rFonts w:eastAsia="標楷體" w:hAnsi="標楷體"/>
                <w:kern w:val="0"/>
              </w:rPr>
              <w:t>會影響計畫之進行</w:t>
            </w:r>
            <w:proofErr w:type="gramStart"/>
            <w:r w:rsidRPr="008B4FF1">
              <w:rPr>
                <w:rFonts w:eastAsia="標楷體" w:hAnsi="標楷體"/>
                <w:kern w:val="0"/>
              </w:rPr>
              <w:t>【</w:t>
            </w:r>
            <w:proofErr w:type="gramEnd"/>
            <w:r w:rsidRPr="008B4FF1">
              <w:rPr>
                <w:rFonts w:ascii="標楷體" w:eastAsia="標楷體" w:hAnsi="標楷體" w:cs="細明體" w:hint="eastAsia"/>
                <w:kern w:val="0"/>
              </w:rPr>
              <w:t>□</w:t>
            </w:r>
            <w:r w:rsidRPr="008B4FF1">
              <w:rPr>
                <w:rFonts w:eastAsia="標楷體" w:hAnsi="標楷體"/>
                <w:kern w:val="0"/>
              </w:rPr>
              <w:t>需修改試驗計畫書；</w:t>
            </w:r>
            <w:r w:rsidRPr="008B4FF1">
              <w:rPr>
                <w:rFonts w:ascii="標楷體" w:eastAsia="標楷體" w:hAnsi="標楷體" w:cs="細明體" w:hint="eastAsia"/>
                <w:kern w:val="0"/>
              </w:rPr>
              <w:t>□</w:t>
            </w:r>
            <w:r w:rsidRPr="008B4FF1">
              <w:rPr>
                <w:rFonts w:eastAsia="標楷體" w:hAnsi="標楷體"/>
                <w:kern w:val="0"/>
              </w:rPr>
              <w:t>需修改受試者同意書；</w:t>
            </w:r>
            <w:r w:rsidRPr="008B4FF1">
              <w:rPr>
                <w:rFonts w:ascii="標楷體" w:eastAsia="標楷體" w:hAnsi="標楷體" w:cs="細明體" w:hint="eastAsia"/>
                <w:kern w:val="0"/>
              </w:rPr>
              <w:t>□</w:t>
            </w:r>
            <w:r w:rsidRPr="008B4FF1">
              <w:rPr>
                <w:rFonts w:eastAsia="標楷體" w:hAnsi="標楷體"/>
                <w:kern w:val="0"/>
              </w:rPr>
              <w:t>需</w:t>
            </w:r>
            <w:r w:rsidRPr="008B4FF1">
              <w:rPr>
                <w:rFonts w:eastAsia="標楷體"/>
                <w:kern w:val="0"/>
              </w:rPr>
              <w:t>增加安全性檢查</w:t>
            </w:r>
            <w:r w:rsidRPr="008B4FF1">
              <w:rPr>
                <w:rFonts w:eastAsia="標楷體"/>
                <w:kern w:val="0"/>
              </w:rPr>
              <w:t>(</w:t>
            </w:r>
            <w:r w:rsidRPr="008B4FF1">
              <w:rPr>
                <w:rFonts w:eastAsia="標楷體"/>
                <w:kern w:val="0"/>
              </w:rPr>
              <w:t>例：血液學、超音波、</w:t>
            </w:r>
            <w:r w:rsidRPr="008B4FF1">
              <w:rPr>
                <w:rFonts w:eastAsia="標楷體"/>
                <w:kern w:val="0"/>
              </w:rPr>
              <w:t>X-ray</w:t>
            </w:r>
            <w:r w:rsidRPr="008B4FF1">
              <w:rPr>
                <w:rFonts w:eastAsia="標楷體"/>
                <w:kern w:val="0"/>
              </w:rPr>
              <w:t>、</w:t>
            </w:r>
            <w:r w:rsidRPr="008B4FF1">
              <w:rPr>
                <w:rFonts w:eastAsia="標楷體"/>
                <w:kern w:val="0"/>
              </w:rPr>
              <w:t>EKG…</w:t>
            </w:r>
            <w:proofErr w:type="gramStart"/>
            <w:r w:rsidRPr="008B4FF1">
              <w:rPr>
                <w:rFonts w:eastAsia="標楷體"/>
                <w:kern w:val="0"/>
              </w:rPr>
              <w:t>…</w:t>
            </w:r>
            <w:proofErr w:type="gramEnd"/>
            <w:r w:rsidRPr="008B4FF1">
              <w:rPr>
                <w:rFonts w:eastAsia="標楷體"/>
                <w:kern w:val="0"/>
              </w:rPr>
              <w:t>等</w:t>
            </w:r>
            <w:r w:rsidRPr="008B4FF1">
              <w:rPr>
                <w:rFonts w:eastAsia="標楷體"/>
                <w:kern w:val="0"/>
              </w:rPr>
              <w:t>)</w:t>
            </w:r>
            <w:r w:rsidRPr="008B4FF1">
              <w:rPr>
                <w:rFonts w:eastAsia="標楷體" w:hAnsi="標楷體"/>
                <w:kern w:val="0"/>
              </w:rPr>
              <w:t>；</w:t>
            </w:r>
            <w:r w:rsidRPr="008B4FF1">
              <w:rPr>
                <w:rFonts w:eastAsia="標楷體"/>
                <w:kern w:val="0"/>
              </w:rPr>
              <w:t>□</w:t>
            </w:r>
            <w:r w:rsidRPr="008B4FF1">
              <w:rPr>
                <w:rFonts w:eastAsia="標楷體" w:hAnsi="標楷體"/>
                <w:kern w:val="0"/>
              </w:rPr>
              <w:t>暫停計畫執行</w:t>
            </w:r>
            <w:proofErr w:type="gramStart"/>
            <w:r w:rsidRPr="008B4FF1">
              <w:rPr>
                <w:rFonts w:eastAsia="標楷體" w:hAnsi="標楷體"/>
                <w:kern w:val="0"/>
              </w:rPr>
              <w:t>】</w:t>
            </w:r>
            <w:proofErr w:type="gramEnd"/>
          </w:p>
          <w:p w:rsidR="002522AC" w:rsidRPr="008B4FF1" w:rsidRDefault="002522AC" w:rsidP="00542C45">
            <w:pPr>
              <w:autoSpaceDE w:val="0"/>
              <w:autoSpaceDN w:val="0"/>
              <w:adjustRightInd w:val="0"/>
              <w:spacing w:line="300" w:lineRule="exact"/>
              <w:ind w:leftChars="152" w:left="2645" w:hangingChars="950" w:hanging="2280"/>
              <w:rPr>
                <w:rFonts w:ascii="標楷體" w:eastAsia="標楷體" w:hAnsi="標楷體" w:cs="細明體"/>
                <w:kern w:val="0"/>
              </w:rPr>
            </w:pPr>
            <w:r w:rsidRPr="008B4FF1">
              <w:rPr>
                <w:rFonts w:ascii="標楷體" w:eastAsia="標楷體" w:hAnsi="標楷體" w:cs="細明體" w:hint="eastAsia"/>
                <w:kern w:val="0"/>
              </w:rPr>
              <w:t>□不影響計畫進行</w:t>
            </w:r>
          </w:p>
          <w:p w:rsidR="002522AC" w:rsidRPr="0023751F" w:rsidRDefault="002522AC" w:rsidP="00542C45">
            <w:pPr>
              <w:autoSpaceDE w:val="0"/>
              <w:autoSpaceDN w:val="0"/>
              <w:adjustRightInd w:val="0"/>
              <w:spacing w:line="300" w:lineRule="exact"/>
              <w:ind w:leftChars="152" w:left="2645" w:hangingChars="950" w:hanging="2280"/>
              <w:rPr>
                <w:rFonts w:ascii="標楷體" w:eastAsia="標楷體" w:hAnsi="標楷體" w:cs="細明體"/>
                <w:kern w:val="0"/>
              </w:rPr>
            </w:pPr>
            <w:r w:rsidRPr="008B4FF1">
              <w:rPr>
                <w:rFonts w:ascii="標楷體" w:eastAsia="標楷體" w:hAnsi="標楷體" w:cs="細明體" w:hint="eastAsia"/>
                <w:kern w:val="0"/>
              </w:rPr>
              <w:t>□其他：</w:t>
            </w:r>
            <w:r w:rsidRPr="008B4FF1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                             </w:t>
            </w:r>
          </w:p>
        </w:tc>
      </w:tr>
      <w:tr w:rsidR="002522AC" w:rsidRPr="00577137" w:rsidTr="00542C45">
        <w:trPr>
          <w:trHeight w:val="591"/>
          <w:jc w:val="center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rightChars="25" w:right="60"/>
              <w:jc w:val="distribute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填表人</w:t>
            </w:r>
            <w:r w:rsidRPr="006C09E9">
              <w:rPr>
                <w:rFonts w:eastAsia="標楷體"/>
              </w:rPr>
              <w:br/>
            </w:r>
            <w:r w:rsidRPr="006C09E9">
              <w:rPr>
                <w:rFonts w:eastAsia="標楷體" w:hint="eastAsia"/>
              </w:rPr>
              <w:t>簽名</w:t>
            </w:r>
          </w:p>
        </w:tc>
        <w:tc>
          <w:tcPr>
            <w:tcW w:w="20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distribute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聯絡</w:t>
            </w:r>
            <w:r w:rsidRPr="006C09E9">
              <w:rPr>
                <w:rFonts w:eastAsia="標楷體"/>
              </w:rPr>
              <w:br/>
            </w:r>
            <w:r w:rsidRPr="006C09E9">
              <w:rPr>
                <w:rFonts w:eastAsia="標楷體" w:hint="eastAsia"/>
              </w:rPr>
              <w:t>電話</w:t>
            </w:r>
          </w:p>
        </w:tc>
        <w:tc>
          <w:tcPr>
            <w:tcW w:w="21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E-Mail</w:t>
            </w:r>
          </w:p>
        </w:tc>
        <w:tc>
          <w:tcPr>
            <w:tcW w:w="312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</w:tr>
      <w:tr w:rsidR="002522AC" w:rsidRPr="00577137" w:rsidTr="00542C45">
        <w:trPr>
          <w:trHeight w:val="591"/>
          <w:jc w:val="center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rightChars="25" w:right="60"/>
              <w:jc w:val="distribute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試驗執行</w:t>
            </w:r>
            <w:r w:rsidRPr="006C09E9">
              <w:rPr>
                <w:rFonts w:eastAsia="標楷體"/>
              </w:rPr>
              <w:br/>
            </w:r>
            <w:r w:rsidRPr="006C09E9">
              <w:rPr>
                <w:rFonts w:eastAsia="標楷體" w:hint="eastAsia"/>
              </w:rPr>
              <w:t>醫師簽名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distribute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日期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</w:tr>
      <w:tr w:rsidR="002522AC" w:rsidRPr="00577137" w:rsidTr="00542C45">
        <w:trPr>
          <w:trHeight w:val="591"/>
          <w:jc w:val="center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rightChars="25" w:right="60"/>
              <w:jc w:val="distribute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試驗主持人簽名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distribute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日期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2AC" w:rsidRPr="006C09E9" w:rsidRDefault="002522AC" w:rsidP="00542C45">
            <w:pPr>
              <w:ind w:left="25" w:right="25"/>
              <w:jc w:val="center"/>
              <w:rPr>
                <w:rFonts w:eastAsia="標楷體"/>
              </w:rPr>
            </w:pPr>
          </w:p>
        </w:tc>
      </w:tr>
    </w:tbl>
    <w:p w:rsidR="00357587" w:rsidRDefault="0005172C"/>
    <w:sectPr w:rsidR="0035758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2C" w:rsidRDefault="0005172C" w:rsidP="002522AC">
      <w:r>
        <w:separator/>
      </w:r>
    </w:p>
  </w:endnote>
  <w:endnote w:type="continuationSeparator" w:id="0">
    <w:p w:rsidR="0005172C" w:rsidRDefault="0005172C" w:rsidP="0025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2C" w:rsidRDefault="0005172C" w:rsidP="002522AC">
      <w:r>
        <w:separator/>
      </w:r>
    </w:p>
  </w:footnote>
  <w:footnote w:type="continuationSeparator" w:id="0">
    <w:p w:rsidR="0005172C" w:rsidRDefault="0005172C" w:rsidP="0025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AC" w:rsidRPr="002522AC" w:rsidRDefault="002522AC" w:rsidP="002522AC">
    <w:pPr>
      <w:pStyle w:val="a4"/>
      <w:jc w:val="right"/>
    </w:pPr>
    <w:r w:rsidRPr="002522AC">
      <w:rPr>
        <w:rFonts w:ascii="Calibri" w:eastAsia="標楷體" w:hAnsi="Calibri" w:cs="Calibri"/>
        <w:color w:val="000000"/>
        <w:kern w:val="0"/>
      </w:rPr>
      <w:t>AF</w:t>
    </w:r>
    <w:r w:rsidRPr="002522AC">
      <w:rPr>
        <w:rFonts w:ascii="Calibri" w:eastAsia="標楷體" w:hAnsi="Calibri" w:cs="Calibri" w:hint="eastAsia"/>
        <w:color w:val="000000"/>
        <w:kern w:val="0"/>
      </w:rPr>
      <w:t>/</w:t>
    </w:r>
    <w:r w:rsidRPr="002522AC">
      <w:rPr>
        <w:rFonts w:ascii="Calibri" w:eastAsia="標楷體" w:hAnsi="Calibri" w:cs="Calibri"/>
        <w:color w:val="000000"/>
        <w:kern w:val="0"/>
      </w:rPr>
      <w:t>0</w:t>
    </w:r>
    <w:r w:rsidRPr="002522AC">
      <w:rPr>
        <w:rFonts w:ascii="Calibri" w:eastAsia="標楷體" w:hAnsi="Calibri" w:cs="Calibri" w:hint="eastAsia"/>
        <w:color w:val="000000"/>
        <w:kern w:val="0"/>
      </w:rPr>
      <w:t>21-02/03.0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E71"/>
    <w:multiLevelType w:val="hybridMultilevel"/>
    <w:tmpl w:val="735AB8FA"/>
    <w:lvl w:ilvl="0" w:tplc="979847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F4C50E9"/>
    <w:multiLevelType w:val="hybridMultilevel"/>
    <w:tmpl w:val="4F38826A"/>
    <w:lvl w:ilvl="0" w:tplc="86BC3B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AC"/>
    <w:rsid w:val="0005172C"/>
    <w:rsid w:val="000C2941"/>
    <w:rsid w:val="002522AC"/>
    <w:rsid w:val="009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3567"/>
  <w15:chartTrackingRefBased/>
  <w15:docId w15:val="{EA84CAB9-18E7-44C7-A7CB-ED451433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2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2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2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Company> 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2023-07-14T03:56:00Z</dcterms:created>
  <dcterms:modified xsi:type="dcterms:W3CDTF">2023-07-14T03:58:00Z</dcterms:modified>
</cp:coreProperties>
</file>